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546C" w14:textId="154B2070" w:rsidR="002A23AB" w:rsidRDefault="002A23AB">
      <w:pPr>
        <w:pStyle w:val="Title"/>
        <w:rPr>
          <w:lang w:val="fr-FR"/>
        </w:rPr>
      </w:pPr>
      <w:r>
        <w:rPr>
          <w:lang w:val="fr-FR"/>
        </w:rPr>
        <w:t>SECTION 01323</w:t>
      </w:r>
    </w:p>
    <w:p w14:paraId="2657546D" w14:textId="6C5A159D" w:rsidR="002A23AB" w:rsidRDefault="002A23AB">
      <w:pPr>
        <w:pStyle w:val="Subtitle"/>
        <w:rPr>
          <w:lang w:val="fr-FR"/>
        </w:rPr>
      </w:pPr>
      <w:r>
        <w:rPr>
          <w:lang w:val="fr-FR"/>
        </w:rPr>
        <w:t>RECORD DOCUMENTS</w:t>
      </w:r>
    </w:p>
    <w:p w14:paraId="2657546E" w14:textId="77777777" w:rsidR="002A23AB" w:rsidRDefault="002A23AB" w:rsidP="00F603AD">
      <w:pPr>
        <w:pStyle w:val="Heading1"/>
      </w:pPr>
      <w:r>
        <w:t>GENERAL</w:t>
      </w:r>
    </w:p>
    <w:p w14:paraId="2657546F" w14:textId="77777777" w:rsidR="002A23AB" w:rsidRDefault="002A23AB" w:rsidP="00F603AD">
      <w:pPr>
        <w:pStyle w:val="Heading2"/>
      </w:pPr>
      <w:r>
        <w:t>DESCRIPTION OF WORK</w:t>
      </w:r>
    </w:p>
    <w:p w14:paraId="26575470" w14:textId="77777777" w:rsidR="002A23AB" w:rsidRDefault="003F7226" w:rsidP="007E4167">
      <w:pPr>
        <w:pStyle w:val="Heading3"/>
        <w:tabs>
          <w:tab w:val="clear" w:pos="864"/>
          <w:tab w:val="num" w:pos="900"/>
        </w:tabs>
        <w:ind w:left="900" w:hanging="360"/>
      </w:pPr>
      <w:r>
        <w:t>C</w:t>
      </w:r>
      <w:r w:rsidR="00062AA4">
        <w:t>ontractor</w:t>
      </w:r>
      <w:r w:rsidR="002A23AB">
        <w:t xml:space="preserve"> shall maintain and provide the </w:t>
      </w:r>
      <w:r w:rsidR="00062AA4">
        <w:t>Owner</w:t>
      </w:r>
      <w:r w:rsidR="002A23AB">
        <w:t xml:space="preserve"> with project record documents as specified below.</w:t>
      </w:r>
    </w:p>
    <w:p w14:paraId="26575471" w14:textId="77777777" w:rsidR="002A23AB" w:rsidRDefault="002A23AB" w:rsidP="007E4167">
      <w:pPr>
        <w:pStyle w:val="Heading3"/>
        <w:tabs>
          <w:tab w:val="clear" w:pos="864"/>
          <w:tab w:val="num" w:pos="900"/>
        </w:tabs>
        <w:ind w:hanging="180"/>
      </w:pPr>
      <w:r>
        <w:t>Maintenance of Documents</w:t>
      </w:r>
      <w:r w:rsidR="00CF3550">
        <w:t>:</w:t>
      </w:r>
    </w:p>
    <w:p w14:paraId="26575472" w14:textId="23B4CB96" w:rsidR="00716B43" w:rsidRDefault="002A23AB" w:rsidP="00C17BA0">
      <w:pPr>
        <w:pStyle w:val="Heading4"/>
        <w:ind w:hanging="324"/>
      </w:pPr>
      <w:r>
        <w:t xml:space="preserve">Maintain in clean, dry, legible condition </w:t>
      </w:r>
      <w:r w:rsidR="00031486">
        <w:t xml:space="preserve">on site </w:t>
      </w:r>
      <w:r>
        <w:t>complete sets of the fol</w:t>
      </w:r>
      <w:r w:rsidR="00716B43">
        <w:t>lowing:</w:t>
      </w:r>
    </w:p>
    <w:p w14:paraId="26575473" w14:textId="77777777" w:rsidR="00716B43" w:rsidRDefault="002A23AB" w:rsidP="00C17BA0">
      <w:pPr>
        <w:pStyle w:val="Heading5"/>
        <w:tabs>
          <w:tab w:val="left" w:pos="1620"/>
        </w:tabs>
        <w:ind w:left="1620" w:hanging="360"/>
      </w:pPr>
      <w:r>
        <w:t>Contract Drawings</w:t>
      </w:r>
      <w:r w:rsidR="00716B43">
        <w:t>.</w:t>
      </w:r>
    </w:p>
    <w:p w14:paraId="26575474" w14:textId="77777777" w:rsidR="00716B43" w:rsidRDefault="002A23AB" w:rsidP="00C17BA0">
      <w:pPr>
        <w:pStyle w:val="Heading5"/>
        <w:tabs>
          <w:tab w:val="left" w:pos="1620"/>
        </w:tabs>
        <w:ind w:left="1620" w:hanging="360"/>
      </w:pPr>
      <w:r>
        <w:t>Specifications</w:t>
      </w:r>
      <w:r w:rsidR="00716B43">
        <w:t>.</w:t>
      </w:r>
    </w:p>
    <w:p w14:paraId="26575475" w14:textId="77777777" w:rsidR="00716B43" w:rsidRDefault="002A23AB" w:rsidP="00C17BA0">
      <w:pPr>
        <w:pStyle w:val="Heading5"/>
        <w:tabs>
          <w:tab w:val="left" w:pos="1620"/>
        </w:tabs>
        <w:ind w:left="1620" w:hanging="360"/>
      </w:pPr>
      <w:r>
        <w:t>Addenda</w:t>
      </w:r>
      <w:r w:rsidR="00CF3550">
        <w:t>.</w:t>
      </w:r>
    </w:p>
    <w:p w14:paraId="26575476" w14:textId="77777777" w:rsidR="00716B43" w:rsidRDefault="00716B43" w:rsidP="00C17BA0">
      <w:pPr>
        <w:pStyle w:val="Heading5"/>
        <w:tabs>
          <w:tab w:val="left" w:pos="1620"/>
        </w:tabs>
        <w:ind w:left="1620" w:hanging="360"/>
      </w:pPr>
      <w:r>
        <w:t>A</w:t>
      </w:r>
      <w:r w:rsidR="002A23AB">
        <w:t>pproved Shop Drawings</w:t>
      </w:r>
      <w:r w:rsidR="00CF3550">
        <w:t>.</w:t>
      </w:r>
    </w:p>
    <w:p w14:paraId="26575477" w14:textId="77777777" w:rsidR="00716B43" w:rsidRDefault="002A23AB" w:rsidP="00C17BA0">
      <w:pPr>
        <w:pStyle w:val="Heading5"/>
        <w:tabs>
          <w:tab w:val="left" w:pos="1620"/>
        </w:tabs>
        <w:ind w:left="1620" w:hanging="360"/>
      </w:pPr>
      <w:r>
        <w:t>Photographs</w:t>
      </w:r>
      <w:r w:rsidR="00CF3550">
        <w:t>.</w:t>
      </w:r>
    </w:p>
    <w:p w14:paraId="26575478" w14:textId="77777777" w:rsidR="00716B43" w:rsidRDefault="002A23AB" w:rsidP="00C17BA0">
      <w:pPr>
        <w:pStyle w:val="Heading5"/>
        <w:tabs>
          <w:tab w:val="left" w:pos="1620"/>
        </w:tabs>
        <w:ind w:left="1620" w:hanging="360"/>
      </w:pPr>
      <w:r>
        <w:t xml:space="preserve">Change Orders, Modifications of Contract, </w:t>
      </w:r>
      <w:r w:rsidR="00716B43">
        <w:t>Field Orders.</w:t>
      </w:r>
    </w:p>
    <w:p w14:paraId="26575479" w14:textId="77777777" w:rsidR="00716B43" w:rsidRDefault="002A23AB" w:rsidP="00C17BA0">
      <w:pPr>
        <w:pStyle w:val="Heading5"/>
        <w:tabs>
          <w:tab w:val="left" w:pos="1620"/>
        </w:tabs>
        <w:ind w:left="1620" w:hanging="360"/>
      </w:pPr>
      <w:r>
        <w:t>Test Records</w:t>
      </w:r>
      <w:r w:rsidR="00716B43">
        <w:t>.</w:t>
      </w:r>
    </w:p>
    <w:p w14:paraId="2657547A" w14:textId="77777777" w:rsidR="00716B43" w:rsidRDefault="002A23AB" w:rsidP="00C17BA0">
      <w:pPr>
        <w:pStyle w:val="Heading5"/>
        <w:tabs>
          <w:tab w:val="left" w:pos="1620"/>
        </w:tabs>
        <w:ind w:left="1620" w:hanging="360"/>
      </w:pPr>
      <w:r>
        <w:t>Survey Data</w:t>
      </w:r>
      <w:r w:rsidR="00CF3550">
        <w:t>.</w:t>
      </w:r>
    </w:p>
    <w:p w14:paraId="2657547B" w14:textId="77777777" w:rsidR="00746388" w:rsidRDefault="00746388" w:rsidP="00C17BA0">
      <w:pPr>
        <w:pStyle w:val="Heading5"/>
        <w:tabs>
          <w:tab w:val="left" w:pos="1620"/>
        </w:tabs>
        <w:ind w:left="1620" w:hanging="360"/>
      </w:pPr>
      <w:r>
        <w:t>Approved permits</w:t>
      </w:r>
    </w:p>
    <w:p w14:paraId="2657547C" w14:textId="77777777" w:rsidR="002A23AB" w:rsidRDefault="00716B43" w:rsidP="00C17BA0">
      <w:pPr>
        <w:pStyle w:val="Heading5"/>
        <w:tabs>
          <w:tab w:val="left" w:pos="1620"/>
        </w:tabs>
        <w:ind w:left="1620" w:hanging="360"/>
      </w:pPr>
      <w:r>
        <w:t>A</w:t>
      </w:r>
      <w:r w:rsidR="002A23AB">
        <w:t xml:space="preserve">ll other documents pertinent to </w:t>
      </w:r>
      <w:r w:rsidR="00062AA4">
        <w:t>Contractor</w:t>
      </w:r>
      <w:r w:rsidR="002A23AB">
        <w:t>'s Work.</w:t>
      </w:r>
    </w:p>
    <w:p w14:paraId="2657547D" w14:textId="77777777" w:rsidR="002A23AB" w:rsidRDefault="002A23AB" w:rsidP="00C17BA0">
      <w:pPr>
        <w:pStyle w:val="Heading4"/>
        <w:tabs>
          <w:tab w:val="num" w:pos="1260"/>
        </w:tabs>
        <w:ind w:left="1260"/>
      </w:pPr>
      <w:r>
        <w:t xml:space="preserve">Make documents available at all times for inspection by </w:t>
      </w:r>
      <w:r w:rsidR="003F7226">
        <w:t>Engineer</w:t>
      </w:r>
      <w:r>
        <w:t xml:space="preserve">. </w:t>
      </w:r>
    </w:p>
    <w:p w14:paraId="2657547E" w14:textId="77777777" w:rsidR="002A23AB" w:rsidRDefault="002A23AB" w:rsidP="00C17BA0">
      <w:pPr>
        <w:pStyle w:val="Heading4"/>
        <w:tabs>
          <w:tab w:val="num" w:pos="1260"/>
        </w:tabs>
        <w:ind w:left="1260"/>
      </w:pPr>
      <w:r>
        <w:t xml:space="preserve">Record documents shall not be used for any other purpose and shall not be removed from the office without </w:t>
      </w:r>
      <w:r w:rsidR="00062AA4">
        <w:t>Owner</w:t>
      </w:r>
      <w:r>
        <w:t>'s approval.</w:t>
      </w:r>
    </w:p>
    <w:p w14:paraId="2657547F" w14:textId="77777777" w:rsidR="00282B46" w:rsidRDefault="00282B46" w:rsidP="007E4167">
      <w:pPr>
        <w:pStyle w:val="Heading3"/>
        <w:tabs>
          <w:tab w:val="clear" w:pos="864"/>
          <w:tab w:val="num" w:pos="900"/>
        </w:tabs>
        <w:ind w:hanging="180"/>
      </w:pPr>
      <w:r>
        <w:t>Marking:</w:t>
      </w:r>
    </w:p>
    <w:p w14:paraId="26575480" w14:textId="77777777" w:rsidR="00282B46" w:rsidRDefault="00282B46" w:rsidP="00C17BA0">
      <w:pPr>
        <w:pStyle w:val="Heading4"/>
        <w:ind w:hanging="324"/>
      </w:pPr>
      <w:r>
        <w:t xml:space="preserve">Use the following color code unless otherwise approved by the </w:t>
      </w:r>
      <w:r w:rsidR="00062AA4">
        <w:t>Engineer</w:t>
      </w:r>
      <w:r>
        <w:t>:</w:t>
      </w:r>
    </w:p>
    <w:p w14:paraId="26575481" w14:textId="77777777" w:rsidR="00282B46" w:rsidRDefault="00282B46" w:rsidP="00C17BA0">
      <w:pPr>
        <w:pStyle w:val="Heading5"/>
        <w:tabs>
          <w:tab w:val="clear" w:pos="1530"/>
          <w:tab w:val="num" w:pos="1620"/>
        </w:tabs>
        <w:ind w:left="1620" w:hanging="360"/>
      </w:pPr>
      <w:r>
        <w:t>Deletions:  Green</w:t>
      </w:r>
      <w:r w:rsidR="00CF3550">
        <w:t>.</w:t>
      </w:r>
    </w:p>
    <w:p w14:paraId="26575482" w14:textId="77777777" w:rsidR="00282B46" w:rsidRDefault="00282B46" w:rsidP="00C17BA0">
      <w:pPr>
        <w:pStyle w:val="Heading5"/>
        <w:tabs>
          <w:tab w:val="clear" w:pos="1530"/>
          <w:tab w:val="num" w:pos="1620"/>
        </w:tabs>
        <w:ind w:left="1620" w:hanging="360"/>
      </w:pPr>
      <w:r>
        <w:t>Additions:   Red</w:t>
      </w:r>
      <w:r w:rsidR="00CF3550">
        <w:t>.</w:t>
      </w:r>
    </w:p>
    <w:p w14:paraId="26575483" w14:textId="77777777" w:rsidR="00282B46" w:rsidRDefault="00260C50" w:rsidP="00C17BA0">
      <w:pPr>
        <w:pStyle w:val="Heading5"/>
        <w:tabs>
          <w:tab w:val="clear" w:pos="1530"/>
          <w:tab w:val="num" w:pos="1620"/>
        </w:tabs>
        <w:ind w:left="1620" w:hanging="360"/>
      </w:pPr>
      <w:r>
        <w:t>Notes and Comments:  Blue</w:t>
      </w:r>
      <w:r w:rsidR="00CF3550">
        <w:t>.</w:t>
      </w:r>
    </w:p>
    <w:p w14:paraId="26575484" w14:textId="77777777" w:rsidR="002A23AB" w:rsidRDefault="002A23AB" w:rsidP="007E4167">
      <w:pPr>
        <w:pStyle w:val="Heading3"/>
        <w:tabs>
          <w:tab w:val="clear" w:pos="864"/>
          <w:tab w:val="num" w:pos="900"/>
        </w:tabs>
        <w:ind w:left="900" w:hanging="360"/>
      </w:pPr>
      <w:r>
        <w:t>Recording</w:t>
      </w:r>
      <w:r w:rsidR="00CF3550">
        <w:t>:</w:t>
      </w:r>
    </w:p>
    <w:p w14:paraId="26575485" w14:textId="77777777" w:rsidR="002A23AB" w:rsidRDefault="002A23AB" w:rsidP="00C17BA0">
      <w:pPr>
        <w:pStyle w:val="Heading4"/>
        <w:tabs>
          <w:tab w:val="num" w:pos="1260"/>
        </w:tabs>
        <w:ind w:left="1260"/>
      </w:pPr>
      <w:r>
        <w:t>Label each document "PROJECT RECORD" in 2-inch high printed letters.</w:t>
      </w:r>
    </w:p>
    <w:p w14:paraId="26575486" w14:textId="77777777" w:rsidR="002A23AB" w:rsidRDefault="002A23AB" w:rsidP="00C17BA0">
      <w:pPr>
        <w:pStyle w:val="Heading4"/>
        <w:tabs>
          <w:tab w:val="num" w:pos="1260"/>
        </w:tabs>
        <w:ind w:left="1260"/>
      </w:pPr>
      <w:r>
        <w:t>Keep record documents current and updated at least weekly.</w:t>
      </w:r>
    </w:p>
    <w:p w14:paraId="26575487" w14:textId="77777777" w:rsidR="002A23AB" w:rsidRDefault="002A23AB" w:rsidP="00C17BA0">
      <w:pPr>
        <w:pStyle w:val="Heading4"/>
        <w:tabs>
          <w:tab w:val="num" w:pos="1260"/>
        </w:tabs>
        <w:ind w:left="1260"/>
      </w:pPr>
      <w:r>
        <w:t>Do not permanently conceal any Work until required information has been recorded.</w:t>
      </w:r>
    </w:p>
    <w:p w14:paraId="26575488" w14:textId="77777777" w:rsidR="002A23AB" w:rsidRDefault="002A23AB" w:rsidP="00C17BA0">
      <w:pPr>
        <w:pStyle w:val="Heading4"/>
        <w:tabs>
          <w:tab w:val="num" w:pos="1260"/>
        </w:tabs>
        <w:ind w:left="1260"/>
      </w:pPr>
      <w:r>
        <w:t>Contract Drawings - Legibly mark to record actual construction including:</w:t>
      </w:r>
    </w:p>
    <w:p w14:paraId="26575489" w14:textId="77777777" w:rsidR="002C0B02" w:rsidRDefault="00674199" w:rsidP="00401F3B">
      <w:pPr>
        <w:pStyle w:val="Heading5"/>
        <w:tabs>
          <w:tab w:val="clear" w:pos="1530"/>
          <w:tab w:val="num" w:pos="1620"/>
        </w:tabs>
        <w:ind w:left="1620" w:hanging="360"/>
        <w:rPr>
          <w:color w:val="000000"/>
        </w:rPr>
      </w:pPr>
      <w:r w:rsidRPr="00674199">
        <w:rPr>
          <w:color w:val="000000"/>
        </w:rPr>
        <w:t>A</w:t>
      </w:r>
      <w:r w:rsidR="002C0B02" w:rsidRPr="00674199">
        <w:rPr>
          <w:color w:val="000000"/>
        </w:rPr>
        <w:t xml:space="preserve"> written record of actual ground and top of pipe elevations at each joint and at all fittings, valves, air vents and connection points and at all horizontal and vertical deviations from the construction plan set</w:t>
      </w:r>
      <w:r w:rsidRPr="00674199">
        <w:rPr>
          <w:color w:val="000000"/>
        </w:rPr>
        <w:t>.</w:t>
      </w:r>
    </w:p>
    <w:p w14:paraId="2657548A" w14:textId="27DE533E" w:rsidR="00B476D8" w:rsidRDefault="001746AB" w:rsidP="00401F3B">
      <w:pPr>
        <w:pStyle w:val="Heading5"/>
        <w:tabs>
          <w:tab w:val="clear" w:pos="1530"/>
          <w:tab w:val="num" w:pos="1620"/>
        </w:tabs>
        <w:ind w:left="1620" w:hanging="360"/>
        <w:rPr>
          <w:color w:val="000000"/>
        </w:rPr>
      </w:pPr>
      <w:r w:rsidRPr="426FEA9D">
        <w:rPr>
          <w:color w:val="000000" w:themeColor="text1"/>
        </w:rPr>
        <w:t>Records kept in a digital spreadsheet containing X,Y,Z coordinates for top of pipe elevations at each joint and at all fittings, valves, air vents and connection points.</w:t>
      </w:r>
      <w:r w:rsidR="00B2510F" w:rsidRPr="426FEA9D">
        <w:rPr>
          <w:color w:val="000000" w:themeColor="text1"/>
        </w:rPr>
        <w:t xml:space="preserve"> Accuracy must be sub-foot for horizontal (X, Y) </w:t>
      </w:r>
      <w:r w:rsidR="34564CC3" w:rsidRPr="426FEA9D">
        <w:rPr>
          <w:color w:val="000000" w:themeColor="text1"/>
        </w:rPr>
        <w:t>and 0.1</w:t>
      </w:r>
      <w:r w:rsidR="008A618F" w:rsidRPr="426FEA9D">
        <w:rPr>
          <w:color w:val="000000" w:themeColor="text1"/>
        </w:rPr>
        <w:t>-ft</w:t>
      </w:r>
      <w:r w:rsidR="00B2510F" w:rsidRPr="426FEA9D">
        <w:rPr>
          <w:color w:val="000000" w:themeColor="text1"/>
        </w:rPr>
        <w:t xml:space="preserve"> for vertical (Z). An updated spreadsheet must be provided with each </w:t>
      </w:r>
      <w:r w:rsidR="00D03F12" w:rsidRPr="426FEA9D">
        <w:rPr>
          <w:color w:val="000000" w:themeColor="text1"/>
        </w:rPr>
        <w:t xml:space="preserve">Contractor </w:t>
      </w:r>
      <w:r w:rsidR="00B2510F" w:rsidRPr="426FEA9D">
        <w:rPr>
          <w:color w:val="000000" w:themeColor="text1"/>
        </w:rPr>
        <w:t>pay application.</w:t>
      </w:r>
      <w:r w:rsidR="00927957" w:rsidRPr="426FEA9D">
        <w:rPr>
          <w:color w:val="000000" w:themeColor="text1"/>
        </w:rPr>
        <w:t xml:space="preserve">  The Digital spreadsheet shall be directly compatible with ArcGIS software without requiring any additional re-formatting, such as a Shapefile , File Geodatabase, or properly formatted Excel or CSV files.</w:t>
      </w:r>
    </w:p>
    <w:p w14:paraId="2657548B" w14:textId="77777777" w:rsidR="001746AB" w:rsidRPr="00463652" w:rsidRDefault="00970EC7" w:rsidP="00401F3B">
      <w:pPr>
        <w:pStyle w:val="Heading5"/>
        <w:tabs>
          <w:tab w:val="clear" w:pos="1530"/>
          <w:tab w:val="num" w:pos="1620"/>
        </w:tabs>
        <w:ind w:left="1620" w:hanging="360"/>
        <w:rPr>
          <w:i/>
          <w:color w:val="000000"/>
        </w:rPr>
      </w:pPr>
      <w:r>
        <w:rPr>
          <w:i/>
          <w:color w:val="000000"/>
          <w:highlight w:val="yellow"/>
        </w:rPr>
        <w:t>{</w:t>
      </w:r>
      <w:r w:rsidR="00B476D8" w:rsidRPr="00463652">
        <w:rPr>
          <w:i/>
          <w:color w:val="000000"/>
          <w:highlight w:val="yellow"/>
        </w:rPr>
        <w:t xml:space="preserve">For Horizontal Directional Drilling (HDD) project, </w:t>
      </w:r>
      <w:r w:rsidR="0050479E" w:rsidRPr="00463652">
        <w:rPr>
          <w:i/>
          <w:color w:val="000000"/>
          <w:highlight w:val="yellow"/>
        </w:rPr>
        <w:t>digital records of X,</w:t>
      </w:r>
      <w:r w:rsidR="00927957">
        <w:rPr>
          <w:i/>
          <w:color w:val="000000"/>
          <w:highlight w:val="yellow"/>
        </w:rPr>
        <w:t xml:space="preserve"> </w:t>
      </w:r>
      <w:r w:rsidR="0050479E" w:rsidRPr="00463652">
        <w:rPr>
          <w:i/>
          <w:color w:val="000000"/>
          <w:highlight w:val="yellow"/>
        </w:rPr>
        <w:t>Y,</w:t>
      </w:r>
      <w:r w:rsidR="00927957">
        <w:rPr>
          <w:i/>
          <w:color w:val="000000"/>
          <w:highlight w:val="yellow"/>
        </w:rPr>
        <w:t xml:space="preserve"> </w:t>
      </w:r>
      <w:r w:rsidR="0050479E" w:rsidRPr="00463652">
        <w:rPr>
          <w:i/>
          <w:color w:val="000000"/>
          <w:highlight w:val="yellow"/>
        </w:rPr>
        <w:t>Z coordi</w:t>
      </w:r>
      <w:r w:rsidR="00AA42BE" w:rsidRPr="00463652">
        <w:rPr>
          <w:i/>
          <w:color w:val="000000"/>
          <w:highlight w:val="yellow"/>
        </w:rPr>
        <w:t>nates for the center of the installed pipeline collected via a</w:t>
      </w:r>
      <w:r w:rsidR="00AA42BE" w:rsidRPr="00463652">
        <w:rPr>
          <w:rFonts w:ascii="CG Times" w:hAnsi="CG Times"/>
          <w:i/>
          <w:highlight w:val="yellow"/>
        </w:rPr>
        <w:t xml:space="preserve"> tethered instrument (</w:t>
      </w:r>
      <w:proofErr w:type="spellStart"/>
      <w:r w:rsidR="00AA42BE" w:rsidRPr="00463652">
        <w:rPr>
          <w:rFonts w:ascii="CG Times" w:hAnsi="CG Times"/>
          <w:i/>
          <w:highlight w:val="yellow"/>
        </w:rPr>
        <w:t>SmartProbe</w:t>
      </w:r>
      <w:proofErr w:type="spellEnd"/>
      <w:r w:rsidR="00AA42BE" w:rsidRPr="00463652">
        <w:rPr>
          <w:rFonts w:ascii="CG Times" w:hAnsi="CG Times"/>
          <w:i/>
          <w:highlight w:val="yellow"/>
        </w:rPr>
        <w:t xml:space="preserve"> or equivalent) shall be pulled through the new HDD pipe</w:t>
      </w:r>
      <w:r>
        <w:rPr>
          <w:rFonts w:ascii="CG Times" w:hAnsi="CG Times"/>
          <w:i/>
          <w:highlight w:val="yellow"/>
        </w:rPr>
        <w:t xml:space="preserve"> unless otherwise approved by HRSD’s Project Manager}</w:t>
      </w:r>
      <w:r w:rsidR="00AA42BE" w:rsidRPr="00463652">
        <w:rPr>
          <w:rFonts w:ascii="CG Times" w:hAnsi="CG Times"/>
          <w:i/>
          <w:highlight w:val="yellow"/>
        </w:rPr>
        <w:t>.</w:t>
      </w:r>
      <w:r w:rsidR="00AA42BE" w:rsidRPr="00463652">
        <w:rPr>
          <w:i/>
          <w:color w:val="000000"/>
        </w:rPr>
        <w:t xml:space="preserve"> </w:t>
      </w:r>
      <w:r w:rsidR="001746AB" w:rsidRPr="00463652">
        <w:rPr>
          <w:i/>
          <w:color w:val="000000"/>
        </w:rPr>
        <w:t xml:space="preserve"> </w:t>
      </w:r>
    </w:p>
    <w:p w14:paraId="2657548C" w14:textId="77777777" w:rsidR="007639DE" w:rsidRPr="00674199" w:rsidRDefault="007639DE" w:rsidP="00401F3B">
      <w:pPr>
        <w:pStyle w:val="Heading5"/>
        <w:tabs>
          <w:tab w:val="clear" w:pos="1530"/>
          <w:tab w:val="num" w:pos="1620"/>
        </w:tabs>
        <w:ind w:left="1620" w:hanging="360"/>
        <w:rPr>
          <w:color w:val="000000"/>
        </w:rPr>
      </w:pPr>
      <w:r>
        <w:rPr>
          <w:color w:val="000000"/>
        </w:rPr>
        <w:t>The number of turns required to fully open or close all installed valves.  The number of turns shall be determined in the presence of an Owner’s representative prior to installation.</w:t>
      </w:r>
    </w:p>
    <w:p w14:paraId="2657548D" w14:textId="77777777" w:rsidR="002A23AB" w:rsidRDefault="002A23AB" w:rsidP="00401F3B">
      <w:pPr>
        <w:pStyle w:val="Heading5"/>
        <w:tabs>
          <w:tab w:val="clear" w:pos="1530"/>
          <w:tab w:val="num" w:pos="1620"/>
        </w:tabs>
        <w:ind w:left="1620" w:hanging="360"/>
      </w:pPr>
      <w:r>
        <w:t xml:space="preserve">Horizontal and vertical location of underground utilities and appurtenances </w:t>
      </w:r>
      <w:r w:rsidR="002C0B02">
        <w:t xml:space="preserve">encountered </w:t>
      </w:r>
      <w:r>
        <w:t>referenced to permanent surface improvements.</w:t>
      </w:r>
    </w:p>
    <w:p w14:paraId="2657548E" w14:textId="77777777" w:rsidR="002A23AB" w:rsidRDefault="002A23AB" w:rsidP="00C17BA0">
      <w:pPr>
        <w:pStyle w:val="Heading5"/>
        <w:tabs>
          <w:tab w:val="num" w:pos="1620"/>
        </w:tabs>
        <w:ind w:left="1620" w:hanging="360"/>
      </w:pPr>
      <w:r>
        <w:lastRenderedPageBreak/>
        <w:t>Field changes of dimensions and details.</w:t>
      </w:r>
    </w:p>
    <w:p w14:paraId="2657548F" w14:textId="77777777" w:rsidR="002A23AB" w:rsidRDefault="002A23AB" w:rsidP="00C17BA0">
      <w:pPr>
        <w:pStyle w:val="Heading5"/>
        <w:tabs>
          <w:tab w:val="num" w:pos="1620"/>
        </w:tabs>
        <w:ind w:left="1620" w:hanging="360"/>
      </w:pPr>
      <w:r>
        <w:t>Changes made by Change Order or Field Order.</w:t>
      </w:r>
    </w:p>
    <w:p w14:paraId="26575490" w14:textId="77777777" w:rsidR="002A23AB" w:rsidRDefault="002A23AB" w:rsidP="00C17BA0">
      <w:pPr>
        <w:pStyle w:val="Heading5"/>
        <w:tabs>
          <w:tab w:val="num" w:pos="1620"/>
        </w:tabs>
        <w:ind w:left="1620" w:hanging="360"/>
      </w:pPr>
      <w:r>
        <w:t>Details not on original Contract Drawings.</w:t>
      </w:r>
    </w:p>
    <w:p w14:paraId="26575491" w14:textId="77777777" w:rsidR="002A23AB" w:rsidRDefault="002A23AB" w:rsidP="00C17BA0">
      <w:pPr>
        <w:pStyle w:val="Heading5"/>
        <w:tabs>
          <w:tab w:val="num" w:pos="1620"/>
        </w:tabs>
        <w:ind w:left="1620" w:hanging="360"/>
      </w:pPr>
      <w:r>
        <w:t>Changes of different method of construction.</w:t>
      </w:r>
    </w:p>
    <w:p w14:paraId="26575492" w14:textId="77777777" w:rsidR="002A23AB" w:rsidRDefault="002A23AB" w:rsidP="00C17BA0">
      <w:pPr>
        <w:pStyle w:val="Heading5"/>
        <w:tabs>
          <w:tab w:val="num" w:pos="1620"/>
        </w:tabs>
        <w:ind w:left="1620" w:hanging="360"/>
      </w:pPr>
      <w:r>
        <w:t>Use of different products not specified</w:t>
      </w:r>
    </w:p>
    <w:p w14:paraId="26575493" w14:textId="77777777" w:rsidR="002A23AB" w:rsidRDefault="002A23AB" w:rsidP="00401F3B">
      <w:pPr>
        <w:pStyle w:val="Heading4"/>
        <w:tabs>
          <w:tab w:val="clear" w:pos="1350"/>
        </w:tabs>
        <w:ind w:left="1260"/>
      </w:pPr>
      <w:r>
        <w:t>Specifications and Addenda - Legibly mark up each Section to record:</w:t>
      </w:r>
    </w:p>
    <w:p w14:paraId="26575494" w14:textId="77777777" w:rsidR="002A23AB" w:rsidRDefault="002A23AB" w:rsidP="00401F3B">
      <w:pPr>
        <w:pStyle w:val="Heading5"/>
        <w:numPr>
          <w:ilvl w:val="0"/>
          <w:numId w:val="50"/>
        </w:numPr>
        <w:tabs>
          <w:tab w:val="num" w:pos="1530"/>
          <w:tab w:val="left" w:pos="1620"/>
        </w:tabs>
        <w:ind w:left="1620"/>
      </w:pPr>
      <w:r>
        <w:t>Changes made by Change Order or Field Order.</w:t>
      </w:r>
    </w:p>
    <w:p w14:paraId="26575495" w14:textId="77777777" w:rsidR="002A23AB" w:rsidRDefault="002A23AB" w:rsidP="00401F3B">
      <w:pPr>
        <w:pStyle w:val="Heading5"/>
        <w:numPr>
          <w:ilvl w:val="0"/>
          <w:numId w:val="50"/>
        </w:numPr>
        <w:tabs>
          <w:tab w:val="num" w:pos="1530"/>
          <w:tab w:val="left" w:pos="1620"/>
        </w:tabs>
        <w:ind w:left="1620"/>
      </w:pPr>
      <w:r>
        <w:t>Other matters not originally specified.</w:t>
      </w:r>
    </w:p>
    <w:p w14:paraId="26575496" w14:textId="77777777" w:rsidR="002A23AB" w:rsidRDefault="002A23AB" w:rsidP="00C17BA0">
      <w:pPr>
        <w:pStyle w:val="Heading4"/>
        <w:tabs>
          <w:tab w:val="num" w:pos="1260"/>
        </w:tabs>
        <w:ind w:left="1260"/>
      </w:pPr>
      <w:r>
        <w:t>Shop Drawings - Maintain as record documents and legibly annotate drawings to record changes made after review.</w:t>
      </w:r>
    </w:p>
    <w:p w14:paraId="26575497" w14:textId="14E4938B" w:rsidR="002A23AB" w:rsidRDefault="002A23AB" w:rsidP="007E4167">
      <w:pPr>
        <w:pStyle w:val="Heading4"/>
        <w:tabs>
          <w:tab w:val="num" w:pos="1260"/>
        </w:tabs>
        <w:ind w:left="1260"/>
        <w:rPr>
          <w:color w:val="000000"/>
        </w:rPr>
      </w:pPr>
      <w:r w:rsidRPr="002C0B02">
        <w:rPr>
          <w:color w:val="000000"/>
        </w:rPr>
        <w:t xml:space="preserve">Record Documents will be reviewed by the </w:t>
      </w:r>
      <w:r w:rsidR="003F7226" w:rsidRPr="002C0B02">
        <w:rPr>
          <w:color w:val="000000"/>
        </w:rPr>
        <w:t xml:space="preserve">Engineer </w:t>
      </w:r>
      <w:r w:rsidRPr="002C0B02">
        <w:rPr>
          <w:color w:val="000000"/>
        </w:rPr>
        <w:t xml:space="preserve">and the </w:t>
      </w:r>
      <w:r w:rsidR="00062AA4" w:rsidRPr="002C0B02">
        <w:rPr>
          <w:color w:val="000000"/>
        </w:rPr>
        <w:t>Contractor</w:t>
      </w:r>
      <w:r w:rsidRPr="002C0B02">
        <w:rPr>
          <w:color w:val="000000"/>
        </w:rPr>
        <w:t xml:space="preserve"> </w:t>
      </w:r>
      <w:r w:rsidR="00444020" w:rsidRPr="002C0B02">
        <w:rPr>
          <w:color w:val="000000"/>
        </w:rPr>
        <w:t>monthly</w:t>
      </w:r>
      <w:r w:rsidRPr="002C0B02">
        <w:rPr>
          <w:color w:val="000000"/>
        </w:rPr>
        <w:t xml:space="preserve"> and failure to keep documents accurate and current will be basis for the </w:t>
      </w:r>
      <w:r w:rsidR="00062AA4" w:rsidRPr="002C0B02">
        <w:rPr>
          <w:color w:val="000000"/>
        </w:rPr>
        <w:t>Owner</w:t>
      </w:r>
      <w:r w:rsidRPr="002C0B02">
        <w:rPr>
          <w:color w:val="000000"/>
        </w:rPr>
        <w:t xml:space="preserve"> to withhold the </w:t>
      </w:r>
      <w:r w:rsidR="00062AA4" w:rsidRPr="002C0B02">
        <w:rPr>
          <w:color w:val="000000"/>
        </w:rPr>
        <w:t>Contractor</w:t>
      </w:r>
      <w:r w:rsidRPr="002C0B02">
        <w:rPr>
          <w:color w:val="000000"/>
        </w:rPr>
        <w:t>'s monthly payment in partial or full.</w:t>
      </w:r>
    </w:p>
    <w:p w14:paraId="26575498" w14:textId="77777777" w:rsidR="000658F0" w:rsidRPr="002C0B02" w:rsidRDefault="000658F0" w:rsidP="007E4167">
      <w:pPr>
        <w:pStyle w:val="Heading4"/>
        <w:tabs>
          <w:tab w:val="num" w:pos="1260"/>
        </w:tabs>
        <w:ind w:left="1260"/>
        <w:rPr>
          <w:color w:val="000000"/>
        </w:rPr>
      </w:pPr>
      <w:r>
        <w:rPr>
          <w:color w:val="000000"/>
        </w:rPr>
        <w:t xml:space="preserve">Valve Guides for in-line isolation valves, air vents, cathodic protection test boxes, tracer wire test boxes, and other vaults, boxes, or manholes shall be documented with swing ties, reviewed by the Engineer, and delivered to HRSD prior to HRSD operating any of these newly installed facilities. </w:t>
      </w:r>
    </w:p>
    <w:p w14:paraId="26575499" w14:textId="77777777" w:rsidR="002A23AB" w:rsidRDefault="002A23AB" w:rsidP="007E4167">
      <w:pPr>
        <w:pStyle w:val="Heading3"/>
        <w:tabs>
          <w:tab w:val="clear" w:pos="864"/>
          <w:tab w:val="num" w:pos="900"/>
        </w:tabs>
        <w:ind w:left="900" w:hanging="360"/>
      </w:pPr>
      <w:r>
        <w:t>Record Drawings</w:t>
      </w:r>
      <w:r w:rsidR="00CF3550">
        <w:t>:</w:t>
      </w:r>
    </w:p>
    <w:p w14:paraId="2657549A" w14:textId="77777777" w:rsidR="00E1548E" w:rsidRDefault="002A23AB" w:rsidP="007E4167">
      <w:pPr>
        <w:pStyle w:val="Heading4"/>
        <w:tabs>
          <w:tab w:val="num" w:pos="1260"/>
        </w:tabs>
        <w:ind w:left="1260"/>
        <w:rPr>
          <w:color w:val="000000"/>
        </w:rPr>
      </w:pPr>
      <w:r w:rsidRPr="002C0B02">
        <w:rPr>
          <w:color w:val="000000"/>
        </w:rPr>
        <w:t xml:space="preserve">Record </w:t>
      </w:r>
      <w:r w:rsidR="00E148F3">
        <w:rPr>
          <w:color w:val="000000"/>
        </w:rPr>
        <w:t>D</w:t>
      </w:r>
      <w:r w:rsidRPr="002C0B02">
        <w:rPr>
          <w:color w:val="000000"/>
        </w:rPr>
        <w:t xml:space="preserve">rawings shall reflect completion of the installation of all </w:t>
      </w:r>
      <w:r w:rsidR="002C0B02" w:rsidRPr="002C0B02">
        <w:rPr>
          <w:color w:val="000000"/>
        </w:rPr>
        <w:t>materials</w:t>
      </w:r>
      <w:r w:rsidRPr="002C0B02">
        <w:rPr>
          <w:color w:val="000000"/>
        </w:rPr>
        <w:t xml:space="preserve">, piping, and other work by the </w:t>
      </w:r>
      <w:r w:rsidR="00062AA4" w:rsidRPr="002C0B02">
        <w:rPr>
          <w:color w:val="000000"/>
        </w:rPr>
        <w:t>Contractor</w:t>
      </w:r>
      <w:r w:rsidRPr="002C0B02">
        <w:rPr>
          <w:color w:val="000000"/>
        </w:rPr>
        <w:t xml:space="preserve">.  The drawings shall show the Work in plan and sections as required for clarity with reference dimensions and elevations for complete record drawings.  </w:t>
      </w:r>
    </w:p>
    <w:p w14:paraId="2657549B" w14:textId="77777777" w:rsidR="00E1548E" w:rsidRDefault="00E1548E" w:rsidP="007E4167">
      <w:pPr>
        <w:pStyle w:val="Heading5"/>
        <w:tabs>
          <w:tab w:val="clear" w:pos="1530"/>
          <w:tab w:val="num" w:pos="1620"/>
        </w:tabs>
        <w:ind w:left="1620" w:hanging="360"/>
      </w:pPr>
      <w:r>
        <w:t xml:space="preserve">Interim Record Drawings </w:t>
      </w:r>
      <w:r w:rsidR="00746388">
        <w:t xml:space="preserve">in the form of redlined plan and profile sheets </w:t>
      </w:r>
      <w:r>
        <w:t xml:space="preserve">shall be provided to the Engineer a minimum of 1 </w:t>
      </w:r>
      <w:r w:rsidR="00E148F3">
        <w:t xml:space="preserve">business </w:t>
      </w:r>
      <w:r>
        <w:t>week prior to a planned tie-in.  No tie-ins with active systems will be allowed unless these drawings are submitted.</w:t>
      </w:r>
    </w:p>
    <w:p w14:paraId="2657549C" w14:textId="7E282E98" w:rsidR="00312EBB" w:rsidRDefault="00436A82" w:rsidP="00463652">
      <w:pPr>
        <w:pStyle w:val="Heading6"/>
      </w:pPr>
      <w:r>
        <w:t xml:space="preserve">The pre-substantial completion version </w:t>
      </w:r>
      <w:r w:rsidR="00312EBB">
        <w:t xml:space="preserve">digital spreadsheet containing X,Y,Z coordinates of the </w:t>
      </w:r>
      <w:r>
        <w:t xml:space="preserve">installed </w:t>
      </w:r>
      <w:r w:rsidR="00312EBB">
        <w:t xml:space="preserve">pipe and </w:t>
      </w:r>
      <w:r>
        <w:t xml:space="preserve">all </w:t>
      </w:r>
      <w:r w:rsidR="00312EBB">
        <w:t xml:space="preserve">appurtenances as detailed in Paragraph 1.1.D.4.b of this Section to be submitted as part of the Interim Record Drawings submittal requirements. </w:t>
      </w:r>
    </w:p>
    <w:p w14:paraId="2657549D" w14:textId="77777777" w:rsidR="002A23AB" w:rsidRPr="004D5F48" w:rsidRDefault="00E1548E" w:rsidP="007E4167">
      <w:pPr>
        <w:pStyle w:val="Heading5"/>
        <w:tabs>
          <w:tab w:val="clear" w:pos="1530"/>
          <w:tab w:val="num" w:pos="1620"/>
        </w:tabs>
        <w:ind w:left="1620" w:hanging="360"/>
        <w:rPr>
          <w:color w:val="000000"/>
        </w:rPr>
      </w:pPr>
      <w:r>
        <w:t xml:space="preserve">Final Record Drawings </w:t>
      </w:r>
      <w:r w:rsidR="00746388">
        <w:t xml:space="preserve">in the form of redlined plans </w:t>
      </w:r>
      <w:r>
        <w:t xml:space="preserve">shall be provided </w:t>
      </w:r>
      <w:r w:rsidR="00746388">
        <w:t xml:space="preserve">to the Engineer </w:t>
      </w:r>
      <w:r>
        <w:t xml:space="preserve">at the </w:t>
      </w:r>
      <w:r w:rsidR="00746388">
        <w:t xml:space="preserve">time a </w:t>
      </w:r>
      <w:r>
        <w:t>request for Final Inspection</w:t>
      </w:r>
      <w:r w:rsidR="00746388">
        <w:t xml:space="preserve"> is made</w:t>
      </w:r>
      <w:r>
        <w:t>.</w:t>
      </w:r>
    </w:p>
    <w:p w14:paraId="1B7B8E0C" w14:textId="59969219" w:rsidR="00436A82" w:rsidRPr="00E1548E" w:rsidRDefault="00436A82" w:rsidP="004D5F48">
      <w:pPr>
        <w:pStyle w:val="Heading6"/>
      </w:pPr>
      <w:r>
        <w:t xml:space="preserve">The final completion version digital spreadsheet containing </w:t>
      </w:r>
      <w:proofErr w:type="gramStart"/>
      <w:r>
        <w:t>X,Y</w:t>
      </w:r>
      <w:proofErr w:type="gramEnd"/>
      <w:r>
        <w:t>,Z coordinates of the installed pipe and all appurtenances as detailed in Paragraph 1.1.D.4.b of this Section to be submitted as part of the Final Record Drawings submittal requirements.</w:t>
      </w:r>
    </w:p>
    <w:p w14:paraId="2657549E" w14:textId="77777777" w:rsidR="002A23AB" w:rsidRDefault="002A23AB" w:rsidP="007E4167">
      <w:pPr>
        <w:pStyle w:val="Heading4"/>
        <w:tabs>
          <w:tab w:val="num" w:pos="1260"/>
        </w:tabs>
        <w:ind w:left="1260"/>
        <w:rPr>
          <w:color w:val="000000"/>
        </w:rPr>
      </w:pPr>
      <w:r w:rsidRPr="00E1548E">
        <w:rPr>
          <w:color w:val="000000"/>
        </w:rPr>
        <w:t>The Contract Drawings may be used as a starting point in developing these drawings.  Subcontractor drawings may be included in this drawing pack</w:t>
      </w:r>
      <w:r w:rsidRPr="002C0B02">
        <w:rPr>
          <w:color w:val="000000"/>
        </w:rPr>
        <w:t>age.  The drawing package must be fully integrated and include the necessary cro</w:t>
      </w:r>
      <w:r w:rsidR="002C0B02" w:rsidRPr="002C0B02">
        <w:rPr>
          <w:color w:val="000000"/>
        </w:rPr>
        <w:t>ss references between drawings.</w:t>
      </w:r>
    </w:p>
    <w:p w14:paraId="2657549F" w14:textId="77777777" w:rsidR="009F0FB3" w:rsidRDefault="0023637F" w:rsidP="007E4167">
      <w:pPr>
        <w:pStyle w:val="Heading4"/>
        <w:tabs>
          <w:tab w:val="num" w:pos="1260"/>
        </w:tabs>
        <w:ind w:left="1260"/>
        <w:rPr>
          <w:color w:val="000000"/>
        </w:rPr>
      </w:pPr>
      <w:r>
        <w:rPr>
          <w:color w:val="000000"/>
        </w:rPr>
        <w:t xml:space="preserve">The Contractor shall record and provide to the Engineer a written record of </w:t>
      </w:r>
      <w:r w:rsidR="009F0FB3">
        <w:rPr>
          <w:color w:val="000000"/>
        </w:rPr>
        <w:t>the following:</w:t>
      </w:r>
    </w:p>
    <w:p w14:paraId="265754A0" w14:textId="77777777" w:rsidR="00D81CD5" w:rsidRDefault="00D81CD5" w:rsidP="007E4167">
      <w:pPr>
        <w:pStyle w:val="Heading5"/>
        <w:tabs>
          <w:tab w:val="num" w:pos="1620"/>
        </w:tabs>
        <w:ind w:left="1620" w:hanging="360"/>
      </w:pPr>
      <w:r>
        <w:t>Virginia State Plane coordinates for all valves, air vents, manholes, vaults, and horizontal pipeline bends.</w:t>
      </w:r>
    </w:p>
    <w:p w14:paraId="265754A1" w14:textId="77777777" w:rsidR="00D81CD5" w:rsidRDefault="00D81CD5" w:rsidP="007E4167">
      <w:pPr>
        <w:pStyle w:val="Heading5"/>
        <w:tabs>
          <w:tab w:val="num" w:pos="1620"/>
        </w:tabs>
        <w:ind w:left="1620" w:hanging="360"/>
      </w:pPr>
      <w:r>
        <w:t>A</w:t>
      </w:r>
      <w:r w:rsidR="0023637F">
        <w:t xml:space="preserve">ctual ground and top of pipe elevations at each </w:t>
      </w:r>
      <w:r>
        <w:t xml:space="preserve">pipe </w:t>
      </w:r>
      <w:r w:rsidR="0023637F">
        <w:t>joint and at all fittings, valves, air vents, manholes, vaults, pressure sensor assemblies, and connection points.</w:t>
      </w:r>
      <w:r>
        <w:t xml:space="preserve">  </w:t>
      </w:r>
      <w:r>
        <w:rPr>
          <w:color w:val="000000"/>
        </w:rPr>
        <w:t>All vertical elevations shall utilize the NAVD 88 datum.</w:t>
      </w:r>
    </w:p>
    <w:p w14:paraId="265754A2" w14:textId="77777777" w:rsidR="0023637F" w:rsidRDefault="0023637F" w:rsidP="007E4167">
      <w:pPr>
        <w:pStyle w:val="Heading5"/>
        <w:tabs>
          <w:tab w:val="num" w:pos="1620"/>
        </w:tabs>
        <w:ind w:left="1620" w:hanging="360"/>
      </w:pPr>
      <w:r>
        <w:t xml:space="preserve">The recording of this information shall be performed at the time of installation of the associated </w:t>
      </w:r>
      <w:r w:rsidR="00FC3B67">
        <w:t>pipeline and appurtenances</w:t>
      </w:r>
      <w:r>
        <w:t>.</w:t>
      </w:r>
    </w:p>
    <w:p w14:paraId="265754A3" w14:textId="77777777" w:rsidR="000658F0" w:rsidRDefault="000658F0" w:rsidP="007E4167">
      <w:pPr>
        <w:pStyle w:val="Heading3"/>
        <w:tabs>
          <w:tab w:val="clear" w:pos="864"/>
          <w:tab w:val="num" w:pos="900"/>
        </w:tabs>
        <w:ind w:left="900" w:hanging="360"/>
      </w:pPr>
      <w:r>
        <w:t>Valve Guides:</w:t>
      </w:r>
    </w:p>
    <w:p w14:paraId="265754A4" w14:textId="75C3F1DE" w:rsidR="00F15EF7" w:rsidRDefault="00F15EF7" w:rsidP="007E4167">
      <w:pPr>
        <w:pStyle w:val="Heading4"/>
        <w:tabs>
          <w:tab w:val="num" w:pos="1260"/>
        </w:tabs>
        <w:ind w:left="1260"/>
      </w:pPr>
      <w:r>
        <w:t xml:space="preserve">Valve Guides shall include swing ties to physical features, valve manufacturer, number of valve turns open/close, HRSD infrastructure ID.  </w:t>
      </w:r>
      <w:r w:rsidRPr="00E96AB7">
        <w:t xml:space="preserve">A </w:t>
      </w:r>
      <w:r w:rsidR="00211061" w:rsidRPr="00E96AB7">
        <w:t xml:space="preserve">sample </w:t>
      </w:r>
      <w:r w:rsidRPr="00E96AB7">
        <w:t xml:space="preserve">Valve Guide </w:t>
      </w:r>
      <w:r w:rsidR="002F42A6" w:rsidRPr="00E96AB7">
        <w:t xml:space="preserve">is </w:t>
      </w:r>
      <w:r w:rsidR="00211061" w:rsidRPr="00E96AB7">
        <w:t xml:space="preserve">included as </w:t>
      </w:r>
      <w:r w:rsidR="00211061" w:rsidRPr="00E96AB7">
        <w:rPr>
          <w:i/>
        </w:rPr>
        <w:t>Exhibit A</w:t>
      </w:r>
      <w:r w:rsidR="00211061" w:rsidRPr="00E96AB7">
        <w:t xml:space="preserve"> </w:t>
      </w:r>
      <w:r w:rsidRPr="00E96AB7">
        <w:t xml:space="preserve">to this </w:t>
      </w:r>
      <w:r w:rsidR="004C77F2" w:rsidRPr="00E96AB7">
        <w:t>Section</w:t>
      </w:r>
      <w:r w:rsidR="004C77F2" w:rsidRPr="00836FAC">
        <w:rPr>
          <w:i/>
          <w:highlight w:val="yellow"/>
        </w:rPr>
        <w:t>. {</w:t>
      </w:r>
      <w:r w:rsidR="00E96AB7" w:rsidRPr="00836FAC">
        <w:rPr>
          <w:i/>
          <w:highlight w:val="yellow"/>
        </w:rPr>
        <w:t>Engineer to include an example from the HRSD Design and Construction Standards</w:t>
      </w:r>
      <w:r w:rsidR="006F1AF7">
        <w:rPr>
          <w:i/>
          <w:highlight w:val="yellow"/>
        </w:rPr>
        <w:t>, Section 6 – Drawings, Record Drawings, and Valve Guides</w:t>
      </w:r>
      <w:r w:rsidR="00E96AB7" w:rsidRPr="00836FAC">
        <w:rPr>
          <w:i/>
          <w:highlight w:val="yellow"/>
        </w:rPr>
        <w:t>}</w:t>
      </w:r>
    </w:p>
    <w:p w14:paraId="265754A5" w14:textId="1DCFFED3" w:rsidR="000658F0" w:rsidRDefault="00507ED0" w:rsidP="007E4167">
      <w:pPr>
        <w:pStyle w:val="Heading5"/>
        <w:tabs>
          <w:tab w:val="clear" w:pos="1530"/>
          <w:tab w:val="num" w:pos="1620"/>
        </w:tabs>
        <w:ind w:left="1620" w:hanging="360"/>
      </w:pPr>
      <w:r>
        <w:t>Interim</w:t>
      </w:r>
      <w:r w:rsidR="000658F0">
        <w:t xml:space="preserve"> Valve Guides shall be developed by the Contractor and delivered to the Engineer for review </w:t>
      </w:r>
      <w:r w:rsidR="00E1548E">
        <w:t xml:space="preserve">a minimum of </w:t>
      </w:r>
      <w:r w:rsidR="000355B4">
        <w:t>5 business days</w:t>
      </w:r>
      <w:r w:rsidR="00E1548E">
        <w:t xml:space="preserve"> prior to a planned tie-in.  No tie-ins </w:t>
      </w:r>
      <w:r w:rsidR="000658F0">
        <w:t>with</w:t>
      </w:r>
      <w:r w:rsidR="00E1548E">
        <w:t xml:space="preserve"> active systems will be allowed unless these drawings are submitted and complete.</w:t>
      </w:r>
    </w:p>
    <w:p w14:paraId="265754A6" w14:textId="77777777" w:rsidR="000658F0" w:rsidRPr="00D81CD5" w:rsidRDefault="000658F0" w:rsidP="007E4167">
      <w:pPr>
        <w:pStyle w:val="Heading5"/>
        <w:tabs>
          <w:tab w:val="clear" w:pos="1530"/>
          <w:tab w:val="num" w:pos="1620"/>
        </w:tabs>
        <w:ind w:left="1620" w:hanging="360"/>
      </w:pPr>
      <w:r>
        <w:t xml:space="preserve">Final Valve Guides shall be updated and delivered to the Engineer prior to </w:t>
      </w:r>
      <w:r w:rsidR="00E1548E">
        <w:t>the Final Inspection</w:t>
      </w:r>
      <w:r>
        <w:t>.</w:t>
      </w:r>
    </w:p>
    <w:p w14:paraId="265754A7" w14:textId="77777777" w:rsidR="002A23AB" w:rsidRDefault="002A23AB" w:rsidP="007E4167">
      <w:pPr>
        <w:pStyle w:val="Heading3"/>
        <w:ind w:left="900" w:hanging="360"/>
      </w:pPr>
      <w:r>
        <w:lastRenderedPageBreak/>
        <w:t>Submittal</w:t>
      </w:r>
      <w:r w:rsidR="00CF3550">
        <w:t>:</w:t>
      </w:r>
    </w:p>
    <w:p w14:paraId="265754A8" w14:textId="2E271E5B" w:rsidR="002A23AB" w:rsidRPr="00E4730D" w:rsidRDefault="002A23AB" w:rsidP="007E4167">
      <w:pPr>
        <w:pStyle w:val="Heading4"/>
        <w:tabs>
          <w:tab w:val="num" w:pos="1260"/>
        </w:tabs>
        <w:ind w:left="1260"/>
        <w:rPr>
          <w:i/>
          <w:color w:val="000000"/>
          <w:highlight w:val="yellow"/>
        </w:rPr>
      </w:pPr>
      <w:r w:rsidRPr="002C0B02">
        <w:rPr>
          <w:color w:val="000000"/>
        </w:rPr>
        <w:t xml:space="preserve">At </w:t>
      </w:r>
      <w:r w:rsidR="009965B4">
        <w:rPr>
          <w:color w:val="000000"/>
        </w:rPr>
        <w:t>the completion of the P</w:t>
      </w:r>
      <w:r w:rsidRPr="002C0B02">
        <w:rPr>
          <w:color w:val="000000"/>
        </w:rPr>
        <w:t xml:space="preserve">roject, deliver </w:t>
      </w:r>
      <w:r w:rsidR="00462B64">
        <w:rPr>
          <w:color w:val="000000"/>
        </w:rPr>
        <w:t xml:space="preserve">final </w:t>
      </w:r>
      <w:r w:rsidRPr="002C0B02">
        <w:rPr>
          <w:color w:val="000000"/>
        </w:rPr>
        <w:t xml:space="preserve">documents to the </w:t>
      </w:r>
      <w:r w:rsidR="000658F0">
        <w:rPr>
          <w:color w:val="000000"/>
        </w:rPr>
        <w:t>Engineer</w:t>
      </w:r>
      <w:r w:rsidR="00E4730D">
        <w:rPr>
          <w:color w:val="000000"/>
        </w:rPr>
        <w:t>.</w:t>
      </w:r>
      <w:r w:rsidRPr="002C0B02">
        <w:rPr>
          <w:color w:val="000000"/>
        </w:rPr>
        <w:t xml:space="preserve">  </w:t>
      </w:r>
      <w:r w:rsidR="00E4730D" w:rsidRPr="00E4730D">
        <w:rPr>
          <w:i/>
          <w:color w:val="000000"/>
          <w:highlight w:val="yellow"/>
        </w:rPr>
        <w:t xml:space="preserve">{Engineer to coordinate with HRSD </w:t>
      </w:r>
      <w:r w:rsidR="000B320C">
        <w:rPr>
          <w:i/>
          <w:color w:val="000000"/>
          <w:highlight w:val="yellow"/>
        </w:rPr>
        <w:t xml:space="preserve">Project Manager </w:t>
      </w:r>
      <w:r w:rsidR="00E4730D" w:rsidRPr="00E4730D">
        <w:rPr>
          <w:i/>
          <w:color w:val="000000"/>
          <w:highlight w:val="yellow"/>
        </w:rPr>
        <w:t>the submittal of either paper or digital form</w:t>
      </w:r>
      <w:r w:rsidR="000D73C0" w:rsidRPr="00E4730D">
        <w:rPr>
          <w:i/>
          <w:color w:val="000000"/>
          <w:highlight w:val="yellow"/>
        </w:rPr>
        <w:t>.} Place</w:t>
      </w:r>
      <w:r w:rsidRPr="00E4730D">
        <w:rPr>
          <w:i/>
          <w:color w:val="000000"/>
          <w:highlight w:val="yellow"/>
        </w:rPr>
        <w:t xml:space="preserve"> all letter-sized material in a </w:t>
      </w:r>
      <w:r w:rsidR="000D73C0" w:rsidRPr="00E4730D">
        <w:rPr>
          <w:i/>
          <w:color w:val="000000"/>
          <w:highlight w:val="yellow"/>
        </w:rPr>
        <w:t>three-ring</w:t>
      </w:r>
      <w:r w:rsidRPr="00E4730D">
        <w:rPr>
          <w:i/>
          <w:color w:val="000000"/>
          <w:highlight w:val="yellow"/>
        </w:rPr>
        <w:t xml:space="preserve"> binder.  Bind Contract drawings and shop drawings in rolls of convenient size for ease of handling.</w:t>
      </w:r>
    </w:p>
    <w:p w14:paraId="265754A9" w14:textId="77777777" w:rsidR="002A23AB" w:rsidRDefault="002A23AB" w:rsidP="007E4167">
      <w:pPr>
        <w:pStyle w:val="Heading4"/>
        <w:tabs>
          <w:tab w:val="num" w:pos="1260"/>
        </w:tabs>
        <w:ind w:left="1260"/>
      </w:pPr>
      <w:r>
        <w:t xml:space="preserve">Accompany the submittal with a transmittal letter </w:t>
      </w:r>
      <w:r w:rsidR="00E4730D" w:rsidRPr="00E4730D">
        <w:rPr>
          <w:i/>
          <w:highlight w:val="yellow"/>
        </w:rPr>
        <w:t>{</w:t>
      </w:r>
      <w:r w:rsidRPr="00E4730D">
        <w:rPr>
          <w:i/>
          <w:highlight w:val="yellow"/>
        </w:rPr>
        <w:t>in duplicate</w:t>
      </w:r>
      <w:r w:rsidR="00E4730D" w:rsidRPr="00E4730D">
        <w:rPr>
          <w:i/>
          <w:highlight w:val="yellow"/>
        </w:rPr>
        <w:t>}</w:t>
      </w:r>
      <w:r>
        <w:t xml:space="preserve"> containing the following:</w:t>
      </w:r>
    </w:p>
    <w:p w14:paraId="265754AA" w14:textId="77777777" w:rsidR="002A23AB" w:rsidRDefault="002A23AB" w:rsidP="007E4167">
      <w:pPr>
        <w:pStyle w:val="Heading5"/>
        <w:tabs>
          <w:tab w:val="num" w:pos="1620"/>
        </w:tabs>
        <w:ind w:left="1620" w:hanging="360"/>
      </w:pPr>
      <w:r>
        <w:t>Date.</w:t>
      </w:r>
    </w:p>
    <w:p w14:paraId="265754AB" w14:textId="77777777" w:rsidR="002A23AB" w:rsidRDefault="002A23AB" w:rsidP="007E4167">
      <w:pPr>
        <w:pStyle w:val="Heading5"/>
        <w:tabs>
          <w:tab w:val="num" w:pos="1620"/>
        </w:tabs>
        <w:ind w:left="1620" w:hanging="360"/>
      </w:pPr>
      <w:r>
        <w:t>Project title and number.</w:t>
      </w:r>
    </w:p>
    <w:p w14:paraId="265754AC" w14:textId="77777777" w:rsidR="002A23AB" w:rsidRDefault="00062AA4" w:rsidP="007E4167">
      <w:pPr>
        <w:pStyle w:val="Heading5"/>
        <w:tabs>
          <w:tab w:val="num" w:pos="1620"/>
        </w:tabs>
        <w:ind w:left="1620" w:hanging="360"/>
      </w:pPr>
      <w:r>
        <w:t>Contractor</w:t>
      </w:r>
      <w:r w:rsidR="002A23AB">
        <w:t>'s name and address.</w:t>
      </w:r>
    </w:p>
    <w:p w14:paraId="265754AD" w14:textId="77777777" w:rsidR="002A23AB" w:rsidRDefault="002A23AB" w:rsidP="007E4167">
      <w:pPr>
        <w:pStyle w:val="Heading5"/>
        <w:tabs>
          <w:tab w:val="num" w:pos="1620"/>
        </w:tabs>
        <w:ind w:left="1620" w:hanging="360"/>
      </w:pPr>
      <w:r>
        <w:t>Title and number of each record document.</w:t>
      </w:r>
    </w:p>
    <w:p w14:paraId="265754AE" w14:textId="77777777" w:rsidR="002A23AB" w:rsidRDefault="002A23AB" w:rsidP="007E4167">
      <w:pPr>
        <w:pStyle w:val="Heading5"/>
        <w:tabs>
          <w:tab w:val="num" w:pos="1620"/>
        </w:tabs>
        <w:ind w:left="1620" w:hanging="360"/>
      </w:pPr>
      <w:r>
        <w:t>Certification that each document as submitted is complete and accurate.</w:t>
      </w:r>
    </w:p>
    <w:p w14:paraId="265754AF" w14:textId="77777777" w:rsidR="002A23AB" w:rsidRDefault="002A23AB" w:rsidP="007E4167">
      <w:pPr>
        <w:pStyle w:val="Heading5"/>
        <w:tabs>
          <w:tab w:val="num" w:pos="1620"/>
        </w:tabs>
        <w:ind w:left="1620" w:hanging="360"/>
      </w:pPr>
      <w:r>
        <w:t xml:space="preserve">Signature of </w:t>
      </w:r>
      <w:r w:rsidR="00062AA4">
        <w:t>Contractor</w:t>
      </w:r>
      <w:r>
        <w:t>.</w:t>
      </w:r>
    </w:p>
    <w:p w14:paraId="265754B0" w14:textId="77777777" w:rsidR="002A23AB" w:rsidRDefault="002A23AB" w:rsidP="00F603AD">
      <w:pPr>
        <w:pStyle w:val="Heading1"/>
        <w:spacing w:after="0"/>
      </w:pPr>
      <w:r>
        <w:t>products (not used)</w:t>
      </w:r>
    </w:p>
    <w:p w14:paraId="265754B1" w14:textId="77777777" w:rsidR="002A23AB" w:rsidRDefault="002A23AB" w:rsidP="00F603AD">
      <w:pPr>
        <w:pStyle w:val="Heading1"/>
      </w:pPr>
      <w:r>
        <w:t>execution (not used)</w:t>
      </w:r>
    </w:p>
    <w:p w14:paraId="265754B2" w14:textId="77777777" w:rsidR="002A23AB" w:rsidRDefault="002A23AB">
      <w:pPr>
        <w:pStyle w:val="Title"/>
      </w:pPr>
      <w:r>
        <w:t>END OF SECTION</w:t>
      </w:r>
    </w:p>
    <w:sectPr w:rsidR="002A23AB" w:rsidSect="00F603AD">
      <w:footerReference w:type="even" r:id="rId13"/>
      <w:footerReference w:type="default" r:id="rId14"/>
      <w:pgSz w:w="12240" w:h="15840" w:code="1"/>
      <w:pgMar w:top="1440" w:right="1800" w:bottom="1440" w:left="1800"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3C0F" w14:textId="77777777" w:rsidR="004E2518" w:rsidRDefault="004E2518">
      <w:r>
        <w:separator/>
      </w:r>
    </w:p>
  </w:endnote>
  <w:endnote w:type="continuationSeparator" w:id="0">
    <w:p w14:paraId="4AD68A8D" w14:textId="77777777" w:rsidR="004E2518" w:rsidRDefault="004E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54B7" w14:textId="0CD6B1BA" w:rsidR="0050479E" w:rsidRDefault="0050479E" w:rsidP="00D0086D">
    <w:pPr>
      <w:pStyle w:val="Footer"/>
    </w:pPr>
    <w:r>
      <w:t>ATP Expansion</w:t>
    </w:r>
    <w:r w:rsidRPr="0099450D">
      <w:t xml:space="preserve"> </w:t>
    </w:r>
    <w:r>
      <w:t>Phase I</w:t>
    </w:r>
    <w:r>
      <w:tab/>
      <w:t>Record Documents</w:t>
    </w:r>
    <w:r>
      <w:tab/>
    </w:r>
    <w:r>
      <w:fldChar w:fldCharType="begin"/>
    </w:r>
    <w:r>
      <w:instrText xml:space="preserve"> DATE  \@ "MMMM d, yyyy" </w:instrText>
    </w:r>
    <w:r>
      <w:fldChar w:fldCharType="separate"/>
    </w:r>
    <w:r w:rsidR="00457AE8">
      <w:rPr>
        <w:noProof/>
      </w:rPr>
      <w:t>February 16, 2023</w:t>
    </w:r>
    <w:r>
      <w:fldChar w:fldCharType="end"/>
    </w:r>
  </w:p>
  <w:p w14:paraId="265754B8" w14:textId="5E7F4C66" w:rsidR="0050479E" w:rsidRPr="00D0086D" w:rsidRDefault="0050479E" w:rsidP="00D0086D">
    <w:pPr>
      <w:pStyle w:val="Footer"/>
    </w:pPr>
    <w:r>
      <w:t>Contract C</w:t>
    </w:r>
    <w:r>
      <w:tab/>
      <w:t>01323-</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Pr>
        <w:rStyle w:val="PageNumber"/>
      </w:rPr>
      <w:fldChar w:fldCharType="begin"/>
    </w:r>
    <w:r>
      <w:rPr>
        <w:rStyle w:val="PageNumber"/>
      </w:rPr>
      <w:instrText xml:space="preserve"> TIME \@ "h:mm:ss am/pm" </w:instrText>
    </w:r>
    <w:r>
      <w:rPr>
        <w:rStyle w:val="PageNumber"/>
      </w:rPr>
      <w:fldChar w:fldCharType="separate"/>
    </w:r>
    <w:r w:rsidR="00457AE8">
      <w:rPr>
        <w:rStyle w:val="PageNumber"/>
        <w:noProof/>
      </w:rPr>
      <w:t>8:35:44 AM</w:t>
    </w:r>
    <w:r>
      <w:rPr>
        <w:rStyle w:val="PageNumber"/>
      </w:rPr>
      <w:fldChar w:fldCharType="end"/>
    </w:r>
  </w:p>
  <w:p w14:paraId="265754B9" w14:textId="77777777" w:rsidR="0050479E" w:rsidRDefault="00504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54BA" w14:textId="77777777" w:rsidR="0050479E" w:rsidRPr="00372897" w:rsidRDefault="0050479E" w:rsidP="002A3F57">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t>Record Documents</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265754BB" w14:textId="77777777" w:rsidR="0050479E" w:rsidRPr="00372897" w:rsidRDefault="0050479E" w:rsidP="002A3F57">
    <w:pPr>
      <w:pStyle w:val="Footer"/>
      <w:rPr>
        <w:rStyle w:val="PageNumber"/>
        <w:sz w:val="16"/>
        <w:szCs w:val="16"/>
      </w:rPr>
    </w:pPr>
    <w:r w:rsidRPr="00372897">
      <w:rPr>
        <w:sz w:val="16"/>
        <w:szCs w:val="16"/>
      </w:rPr>
      <w:tab/>
      <w:t>01323-</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836FAC">
      <w:rPr>
        <w:rStyle w:val="PageNumber"/>
        <w:noProof/>
        <w:sz w:val="16"/>
        <w:szCs w:val="16"/>
      </w:rPr>
      <w:t>1</w:t>
    </w:r>
    <w:r w:rsidRPr="00372897">
      <w:rPr>
        <w:rStyle w:val="PageNumber"/>
        <w:sz w:val="16"/>
        <w:szCs w:val="16"/>
      </w:rPr>
      <w:fldChar w:fldCharType="end"/>
    </w:r>
    <w:r w:rsidRPr="00372897">
      <w:rPr>
        <w:rStyle w:val="PageNumbe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FA86" w14:textId="77777777" w:rsidR="004E2518" w:rsidRDefault="004E2518">
      <w:r>
        <w:separator/>
      </w:r>
    </w:p>
  </w:footnote>
  <w:footnote w:type="continuationSeparator" w:id="0">
    <w:p w14:paraId="0D0AC675" w14:textId="77777777" w:rsidR="004E2518" w:rsidRDefault="004E2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0AB"/>
    <w:multiLevelType w:val="hybridMultilevel"/>
    <w:tmpl w:val="2294F664"/>
    <w:lvl w:ilvl="0" w:tplc="238C3BC8">
      <w:start w:val="1"/>
      <w:numFmt w:val="bullet"/>
      <w:lvlText w:val=""/>
      <w:lvlJc w:val="left"/>
      <w:pPr>
        <w:tabs>
          <w:tab w:val="num" w:pos="720"/>
        </w:tabs>
        <w:ind w:left="720" w:hanging="360"/>
      </w:pPr>
      <w:rPr>
        <w:rFonts w:ascii="Symbol" w:hAnsi="Symbol" w:hint="default"/>
      </w:rPr>
    </w:lvl>
    <w:lvl w:ilvl="1" w:tplc="CF2A2180" w:tentative="1">
      <w:start w:val="1"/>
      <w:numFmt w:val="bullet"/>
      <w:lvlText w:val="o"/>
      <w:lvlJc w:val="left"/>
      <w:pPr>
        <w:tabs>
          <w:tab w:val="num" w:pos="1440"/>
        </w:tabs>
        <w:ind w:left="1440" w:hanging="360"/>
      </w:pPr>
      <w:rPr>
        <w:rFonts w:ascii="Courier New" w:hAnsi="Courier New" w:hint="default"/>
      </w:rPr>
    </w:lvl>
    <w:lvl w:ilvl="2" w:tplc="71F66A84" w:tentative="1">
      <w:start w:val="1"/>
      <w:numFmt w:val="bullet"/>
      <w:lvlText w:val=""/>
      <w:lvlJc w:val="left"/>
      <w:pPr>
        <w:tabs>
          <w:tab w:val="num" w:pos="2160"/>
        </w:tabs>
        <w:ind w:left="2160" w:hanging="360"/>
      </w:pPr>
      <w:rPr>
        <w:rFonts w:ascii="Wingdings" w:hAnsi="Wingdings" w:hint="default"/>
      </w:rPr>
    </w:lvl>
    <w:lvl w:ilvl="3" w:tplc="B6BE1BAE" w:tentative="1">
      <w:start w:val="1"/>
      <w:numFmt w:val="bullet"/>
      <w:lvlText w:val=""/>
      <w:lvlJc w:val="left"/>
      <w:pPr>
        <w:tabs>
          <w:tab w:val="num" w:pos="2880"/>
        </w:tabs>
        <w:ind w:left="2880" w:hanging="360"/>
      </w:pPr>
      <w:rPr>
        <w:rFonts w:ascii="Symbol" w:hAnsi="Symbol" w:hint="default"/>
      </w:rPr>
    </w:lvl>
    <w:lvl w:ilvl="4" w:tplc="4886C10E" w:tentative="1">
      <w:start w:val="1"/>
      <w:numFmt w:val="bullet"/>
      <w:lvlText w:val="o"/>
      <w:lvlJc w:val="left"/>
      <w:pPr>
        <w:tabs>
          <w:tab w:val="num" w:pos="3600"/>
        </w:tabs>
        <w:ind w:left="3600" w:hanging="360"/>
      </w:pPr>
      <w:rPr>
        <w:rFonts w:ascii="Courier New" w:hAnsi="Courier New" w:hint="default"/>
      </w:rPr>
    </w:lvl>
    <w:lvl w:ilvl="5" w:tplc="CAEC37C8" w:tentative="1">
      <w:start w:val="1"/>
      <w:numFmt w:val="bullet"/>
      <w:lvlText w:val=""/>
      <w:lvlJc w:val="left"/>
      <w:pPr>
        <w:tabs>
          <w:tab w:val="num" w:pos="4320"/>
        </w:tabs>
        <w:ind w:left="4320" w:hanging="360"/>
      </w:pPr>
      <w:rPr>
        <w:rFonts w:ascii="Wingdings" w:hAnsi="Wingdings" w:hint="default"/>
      </w:rPr>
    </w:lvl>
    <w:lvl w:ilvl="6" w:tplc="736A15A6" w:tentative="1">
      <w:start w:val="1"/>
      <w:numFmt w:val="bullet"/>
      <w:lvlText w:val=""/>
      <w:lvlJc w:val="left"/>
      <w:pPr>
        <w:tabs>
          <w:tab w:val="num" w:pos="5040"/>
        </w:tabs>
        <w:ind w:left="5040" w:hanging="360"/>
      </w:pPr>
      <w:rPr>
        <w:rFonts w:ascii="Symbol" w:hAnsi="Symbol" w:hint="default"/>
      </w:rPr>
    </w:lvl>
    <w:lvl w:ilvl="7" w:tplc="EE20DB3E" w:tentative="1">
      <w:start w:val="1"/>
      <w:numFmt w:val="bullet"/>
      <w:lvlText w:val="o"/>
      <w:lvlJc w:val="left"/>
      <w:pPr>
        <w:tabs>
          <w:tab w:val="num" w:pos="5760"/>
        </w:tabs>
        <w:ind w:left="5760" w:hanging="360"/>
      </w:pPr>
      <w:rPr>
        <w:rFonts w:ascii="Courier New" w:hAnsi="Courier New" w:hint="default"/>
      </w:rPr>
    </w:lvl>
    <w:lvl w:ilvl="8" w:tplc="6FBE56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4"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5"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6" w15:restartNumberingAfterBreak="0">
    <w:nsid w:val="164A4A51"/>
    <w:multiLevelType w:val="singleLevel"/>
    <w:tmpl w:val="566A9C92"/>
    <w:lvl w:ilvl="0">
      <w:start w:val="1"/>
      <w:numFmt w:val="decimal"/>
      <w:lvlText w:val="%1."/>
      <w:lvlJc w:val="left"/>
      <w:pPr>
        <w:tabs>
          <w:tab w:val="num" w:pos="360"/>
        </w:tabs>
        <w:ind w:left="360" w:hanging="360"/>
      </w:pPr>
      <w:rPr>
        <w:rFonts w:hint="default"/>
      </w:rPr>
    </w:lvl>
  </w:abstractNum>
  <w:abstractNum w:abstractNumId="7"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8"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1F1F1985"/>
    <w:multiLevelType w:val="hybridMultilevel"/>
    <w:tmpl w:val="7B44434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11"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12"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3"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350"/>
        </w:tabs>
        <w:ind w:left="1350" w:hanging="360"/>
      </w:pPr>
    </w:lvl>
    <w:lvl w:ilvl="4">
      <w:start w:val="1"/>
      <w:numFmt w:val="lowerLetter"/>
      <w:pStyle w:val="Heading5"/>
      <w:lvlText w:val="%5."/>
      <w:lvlJc w:val="left"/>
      <w:pPr>
        <w:tabs>
          <w:tab w:val="num" w:pos="1530"/>
        </w:tabs>
        <w:ind w:left="1458"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4"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5"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6"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7"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8" w15:restartNumberingAfterBreak="0">
    <w:nsid w:val="446B106F"/>
    <w:multiLevelType w:val="singleLevel"/>
    <w:tmpl w:val="6EECD004"/>
    <w:lvl w:ilvl="0">
      <w:start w:val="5"/>
      <w:numFmt w:val="lowerLetter"/>
      <w:lvlText w:val="%1."/>
      <w:lvlJc w:val="left"/>
      <w:pPr>
        <w:tabs>
          <w:tab w:val="num" w:pos="2880"/>
        </w:tabs>
        <w:ind w:left="2880" w:hanging="720"/>
      </w:pPr>
      <w:rPr>
        <w:rFonts w:hint="default"/>
      </w:rPr>
    </w:lvl>
  </w:abstractNum>
  <w:abstractNum w:abstractNumId="19" w15:restartNumberingAfterBreak="0">
    <w:nsid w:val="453F3970"/>
    <w:multiLevelType w:val="hybridMultilevel"/>
    <w:tmpl w:val="75303D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1"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22"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23"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24"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5"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6" w15:restartNumberingAfterBreak="0">
    <w:nsid w:val="590D0218"/>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5947379B"/>
    <w:multiLevelType w:val="hybridMultilevel"/>
    <w:tmpl w:val="7756A82E"/>
    <w:lvl w:ilvl="0" w:tplc="56B4A482">
      <w:start w:val="1"/>
      <w:numFmt w:val="upperLetter"/>
      <w:lvlText w:val="%1."/>
      <w:lvlJc w:val="left"/>
      <w:pPr>
        <w:tabs>
          <w:tab w:val="num" w:pos="864"/>
        </w:tabs>
        <w:ind w:left="864" w:hanging="360"/>
      </w:pPr>
      <w:rPr>
        <w:rFonts w:hint="default"/>
      </w:rPr>
    </w:lvl>
    <w:lvl w:ilvl="1" w:tplc="898075F2">
      <w:start w:val="1"/>
      <w:numFmt w:val="lowerLetter"/>
      <w:lvlText w:val="%2."/>
      <w:lvlJc w:val="left"/>
      <w:pPr>
        <w:tabs>
          <w:tab w:val="num" w:pos="1584"/>
        </w:tabs>
        <w:ind w:left="1584" w:hanging="360"/>
      </w:pPr>
    </w:lvl>
    <w:lvl w:ilvl="2" w:tplc="635E8D36" w:tentative="1">
      <w:start w:val="1"/>
      <w:numFmt w:val="lowerRoman"/>
      <w:lvlText w:val="%3."/>
      <w:lvlJc w:val="right"/>
      <w:pPr>
        <w:tabs>
          <w:tab w:val="num" w:pos="2304"/>
        </w:tabs>
        <w:ind w:left="2304" w:hanging="180"/>
      </w:pPr>
    </w:lvl>
    <w:lvl w:ilvl="3" w:tplc="D988E956" w:tentative="1">
      <w:start w:val="1"/>
      <w:numFmt w:val="decimal"/>
      <w:lvlText w:val="%4."/>
      <w:lvlJc w:val="left"/>
      <w:pPr>
        <w:tabs>
          <w:tab w:val="num" w:pos="3024"/>
        </w:tabs>
        <w:ind w:left="3024" w:hanging="360"/>
      </w:pPr>
    </w:lvl>
    <w:lvl w:ilvl="4" w:tplc="1E94531A" w:tentative="1">
      <w:start w:val="1"/>
      <w:numFmt w:val="lowerLetter"/>
      <w:lvlText w:val="%5."/>
      <w:lvlJc w:val="left"/>
      <w:pPr>
        <w:tabs>
          <w:tab w:val="num" w:pos="3744"/>
        </w:tabs>
        <w:ind w:left="3744" w:hanging="360"/>
      </w:pPr>
    </w:lvl>
    <w:lvl w:ilvl="5" w:tplc="968E2974" w:tentative="1">
      <w:start w:val="1"/>
      <w:numFmt w:val="lowerRoman"/>
      <w:lvlText w:val="%6."/>
      <w:lvlJc w:val="right"/>
      <w:pPr>
        <w:tabs>
          <w:tab w:val="num" w:pos="4464"/>
        </w:tabs>
        <w:ind w:left="4464" w:hanging="180"/>
      </w:pPr>
    </w:lvl>
    <w:lvl w:ilvl="6" w:tplc="A9C80552" w:tentative="1">
      <w:start w:val="1"/>
      <w:numFmt w:val="decimal"/>
      <w:lvlText w:val="%7."/>
      <w:lvlJc w:val="left"/>
      <w:pPr>
        <w:tabs>
          <w:tab w:val="num" w:pos="5184"/>
        </w:tabs>
        <w:ind w:left="5184" w:hanging="360"/>
      </w:pPr>
    </w:lvl>
    <w:lvl w:ilvl="7" w:tplc="79D8DFC4" w:tentative="1">
      <w:start w:val="1"/>
      <w:numFmt w:val="lowerLetter"/>
      <w:lvlText w:val="%8."/>
      <w:lvlJc w:val="left"/>
      <w:pPr>
        <w:tabs>
          <w:tab w:val="num" w:pos="5904"/>
        </w:tabs>
        <w:ind w:left="5904" w:hanging="360"/>
      </w:pPr>
    </w:lvl>
    <w:lvl w:ilvl="8" w:tplc="EF18F5BE" w:tentative="1">
      <w:start w:val="1"/>
      <w:numFmt w:val="lowerRoman"/>
      <w:lvlText w:val="%9."/>
      <w:lvlJc w:val="right"/>
      <w:pPr>
        <w:tabs>
          <w:tab w:val="num" w:pos="6624"/>
        </w:tabs>
        <w:ind w:left="6624" w:hanging="180"/>
      </w:pPr>
    </w:lvl>
  </w:abstractNum>
  <w:abstractNum w:abstractNumId="28" w15:restartNumberingAfterBreak="0">
    <w:nsid w:val="594874D6"/>
    <w:multiLevelType w:val="hybridMultilevel"/>
    <w:tmpl w:val="5694D514"/>
    <w:lvl w:ilvl="0" w:tplc="2F10DCA6">
      <w:start w:val="2"/>
      <w:numFmt w:val="upperLetter"/>
      <w:lvlText w:val="%1."/>
      <w:lvlJc w:val="left"/>
      <w:pPr>
        <w:tabs>
          <w:tab w:val="num" w:pos="1080"/>
        </w:tabs>
        <w:ind w:left="1080" w:hanging="360"/>
      </w:pPr>
      <w:rPr>
        <w:rFonts w:hint="default"/>
      </w:rPr>
    </w:lvl>
    <w:lvl w:ilvl="1" w:tplc="6A1C3B16">
      <w:start w:val="2"/>
      <w:numFmt w:val="decimal"/>
      <w:lvlText w:val="%2."/>
      <w:lvlJc w:val="left"/>
      <w:pPr>
        <w:tabs>
          <w:tab w:val="num" w:pos="2160"/>
        </w:tabs>
        <w:ind w:left="2160" w:hanging="720"/>
      </w:pPr>
      <w:rPr>
        <w:rFonts w:hint="default"/>
      </w:rPr>
    </w:lvl>
    <w:lvl w:ilvl="2" w:tplc="08BA419C" w:tentative="1">
      <w:start w:val="1"/>
      <w:numFmt w:val="lowerRoman"/>
      <w:lvlText w:val="%3."/>
      <w:lvlJc w:val="right"/>
      <w:pPr>
        <w:tabs>
          <w:tab w:val="num" w:pos="2520"/>
        </w:tabs>
        <w:ind w:left="2520" w:hanging="180"/>
      </w:pPr>
    </w:lvl>
    <w:lvl w:ilvl="3" w:tplc="86248312" w:tentative="1">
      <w:start w:val="1"/>
      <w:numFmt w:val="decimal"/>
      <w:lvlText w:val="%4."/>
      <w:lvlJc w:val="left"/>
      <w:pPr>
        <w:tabs>
          <w:tab w:val="num" w:pos="3240"/>
        </w:tabs>
        <w:ind w:left="3240" w:hanging="360"/>
      </w:pPr>
    </w:lvl>
    <w:lvl w:ilvl="4" w:tplc="CDA6EDF8" w:tentative="1">
      <w:start w:val="1"/>
      <w:numFmt w:val="lowerLetter"/>
      <w:lvlText w:val="%5."/>
      <w:lvlJc w:val="left"/>
      <w:pPr>
        <w:tabs>
          <w:tab w:val="num" w:pos="3960"/>
        </w:tabs>
        <w:ind w:left="3960" w:hanging="360"/>
      </w:pPr>
    </w:lvl>
    <w:lvl w:ilvl="5" w:tplc="C98A3E3E" w:tentative="1">
      <w:start w:val="1"/>
      <w:numFmt w:val="lowerRoman"/>
      <w:lvlText w:val="%6."/>
      <w:lvlJc w:val="right"/>
      <w:pPr>
        <w:tabs>
          <w:tab w:val="num" w:pos="4680"/>
        </w:tabs>
        <w:ind w:left="4680" w:hanging="180"/>
      </w:pPr>
    </w:lvl>
    <w:lvl w:ilvl="6" w:tplc="4EB61A0A" w:tentative="1">
      <w:start w:val="1"/>
      <w:numFmt w:val="decimal"/>
      <w:lvlText w:val="%7."/>
      <w:lvlJc w:val="left"/>
      <w:pPr>
        <w:tabs>
          <w:tab w:val="num" w:pos="5400"/>
        </w:tabs>
        <w:ind w:left="5400" w:hanging="360"/>
      </w:pPr>
    </w:lvl>
    <w:lvl w:ilvl="7" w:tplc="439C46D2" w:tentative="1">
      <w:start w:val="1"/>
      <w:numFmt w:val="lowerLetter"/>
      <w:lvlText w:val="%8."/>
      <w:lvlJc w:val="left"/>
      <w:pPr>
        <w:tabs>
          <w:tab w:val="num" w:pos="6120"/>
        </w:tabs>
        <w:ind w:left="6120" w:hanging="360"/>
      </w:pPr>
    </w:lvl>
    <w:lvl w:ilvl="8" w:tplc="73561AD4" w:tentative="1">
      <w:start w:val="1"/>
      <w:numFmt w:val="lowerRoman"/>
      <w:lvlText w:val="%9."/>
      <w:lvlJc w:val="right"/>
      <w:pPr>
        <w:tabs>
          <w:tab w:val="num" w:pos="6840"/>
        </w:tabs>
        <w:ind w:left="6840" w:hanging="180"/>
      </w:pPr>
    </w:lvl>
  </w:abstractNum>
  <w:abstractNum w:abstractNumId="29"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30"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31"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32"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1609313108">
    <w:abstractNumId w:val="13"/>
  </w:num>
  <w:num w:numId="2" w16cid:durableId="640036788">
    <w:abstractNumId w:val="8"/>
  </w:num>
  <w:num w:numId="3" w16cid:durableId="1909417034">
    <w:abstractNumId w:val="11"/>
  </w:num>
  <w:num w:numId="4" w16cid:durableId="816337451">
    <w:abstractNumId w:val="23"/>
  </w:num>
  <w:num w:numId="5" w16cid:durableId="2134785871">
    <w:abstractNumId w:val="17"/>
  </w:num>
  <w:num w:numId="6" w16cid:durableId="265621999">
    <w:abstractNumId w:val="4"/>
  </w:num>
  <w:num w:numId="7" w16cid:durableId="390419954">
    <w:abstractNumId w:val="15"/>
  </w:num>
  <w:num w:numId="8" w16cid:durableId="181093715">
    <w:abstractNumId w:val="12"/>
  </w:num>
  <w:num w:numId="9" w16cid:durableId="85538253">
    <w:abstractNumId w:val="7"/>
  </w:num>
  <w:num w:numId="10" w16cid:durableId="1615866324">
    <w:abstractNumId w:val="16"/>
  </w:num>
  <w:num w:numId="11" w16cid:durableId="457333978">
    <w:abstractNumId w:val="29"/>
  </w:num>
  <w:num w:numId="12" w16cid:durableId="1653634428">
    <w:abstractNumId w:val="21"/>
  </w:num>
  <w:num w:numId="13" w16cid:durableId="340546246">
    <w:abstractNumId w:val="21"/>
    <w:lvlOverride w:ilvl="0">
      <w:lvl w:ilvl="0">
        <w:start w:val="1"/>
        <w:numFmt w:val="decimal"/>
        <w:lvlText w:val="%1."/>
        <w:legacy w:legacy="1" w:legacySpace="0" w:legacyIndent="360"/>
        <w:lvlJc w:val="left"/>
        <w:pPr>
          <w:ind w:left="1224" w:hanging="360"/>
        </w:pPr>
      </w:lvl>
    </w:lvlOverride>
  </w:num>
  <w:num w:numId="14" w16cid:durableId="604339285">
    <w:abstractNumId w:val="3"/>
  </w:num>
  <w:num w:numId="15" w16cid:durableId="1814757496">
    <w:abstractNumId w:val="5"/>
  </w:num>
  <w:num w:numId="16" w16cid:durableId="1243368117">
    <w:abstractNumId w:val="5"/>
    <w:lvlOverride w:ilvl="0">
      <w:lvl w:ilvl="0">
        <w:start w:val="1"/>
        <w:numFmt w:val="decimal"/>
        <w:lvlText w:val="%1."/>
        <w:legacy w:legacy="1" w:legacySpace="0" w:legacyIndent="360"/>
        <w:lvlJc w:val="left"/>
        <w:pPr>
          <w:ind w:left="1224" w:hanging="360"/>
        </w:pPr>
      </w:lvl>
    </w:lvlOverride>
  </w:num>
  <w:num w:numId="17" w16cid:durableId="1778058324">
    <w:abstractNumId w:val="14"/>
  </w:num>
  <w:num w:numId="18" w16cid:durableId="603734171">
    <w:abstractNumId w:val="32"/>
  </w:num>
  <w:num w:numId="19" w16cid:durableId="656032532">
    <w:abstractNumId w:val="20"/>
  </w:num>
  <w:num w:numId="20" w16cid:durableId="650132657">
    <w:abstractNumId w:val="10"/>
  </w:num>
  <w:num w:numId="21" w16cid:durableId="1635329504">
    <w:abstractNumId w:val="10"/>
    <w:lvlOverride w:ilvl="0">
      <w:lvl w:ilvl="0">
        <w:start w:val="1"/>
        <w:numFmt w:val="decimal"/>
        <w:lvlText w:val="%1."/>
        <w:legacy w:legacy="1" w:legacySpace="0" w:legacyIndent="360"/>
        <w:lvlJc w:val="left"/>
        <w:pPr>
          <w:ind w:left="1224" w:hanging="360"/>
        </w:pPr>
      </w:lvl>
    </w:lvlOverride>
  </w:num>
  <w:num w:numId="22" w16cid:durableId="1263100316">
    <w:abstractNumId w:val="1"/>
  </w:num>
  <w:num w:numId="23" w16cid:durableId="1150709852">
    <w:abstractNumId w:val="25"/>
  </w:num>
  <w:num w:numId="24" w16cid:durableId="1094546503">
    <w:abstractNumId w:val="30"/>
  </w:num>
  <w:num w:numId="25" w16cid:durableId="1641106238">
    <w:abstractNumId w:val="24"/>
  </w:num>
  <w:num w:numId="26" w16cid:durableId="1473521708">
    <w:abstractNumId w:val="22"/>
  </w:num>
  <w:num w:numId="27" w16cid:durableId="74983928">
    <w:abstractNumId w:val="31"/>
  </w:num>
  <w:num w:numId="28" w16cid:durableId="556210601">
    <w:abstractNumId w:val="13"/>
  </w:num>
  <w:num w:numId="29" w16cid:durableId="1115563534">
    <w:abstractNumId w:val="13"/>
  </w:num>
  <w:num w:numId="30" w16cid:durableId="445471365">
    <w:abstractNumId w:val="13"/>
  </w:num>
  <w:num w:numId="31" w16cid:durableId="261840819">
    <w:abstractNumId w:val="13"/>
  </w:num>
  <w:num w:numId="32" w16cid:durableId="555437760">
    <w:abstractNumId w:val="13"/>
  </w:num>
  <w:num w:numId="33" w16cid:durableId="1781339107">
    <w:abstractNumId w:val="13"/>
  </w:num>
  <w:num w:numId="34" w16cid:durableId="137383793">
    <w:abstractNumId w:val="13"/>
  </w:num>
  <w:num w:numId="35" w16cid:durableId="1643465184">
    <w:abstractNumId w:val="2"/>
  </w:num>
  <w:num w:numId="36" w16cid:durableId="1154181470">
    <w:abstractNumId w:val="13"/>
  </w:num>
  <w:num w:numId="37" w16cid:durableId="857432241">
    <w:abstractNumId w:val="13"/>
  </w:num>
  <w:num w:numId="38" w16cid:durableId="1831553173">
    <w:abstractNumId w:val="13"/>
  </w:num>
  <w:num w:numId="39" w16cid:durableId="2065061868">
    <w:abstractNumId w:val="13"/>
  </w:num>
  <w:num w:numId="40" w16cid:durableId="462701520">
    <w:abstractNumId w:val="13"/>
  </w:num>
  <w:num w:numId="41" w16cid:durableId="765269673">
    <w:abstractNumId w:val="13"/>
  </w:num>
  <w:num w:numId="42" w16cid:durableId="1002203498">
    <w:abstractNumId w:val="13"/>
  </w:num>
  <w:num w:numId="43" w16cid:durableId="602614232">
    <w:abstractNumId w:val="6"/>
  </w:num>
  <w:num w:numId="44" w16cid:durableId="2055275664">
    <w:abstractNumId w:val="26"/>
  </w:num>
  <w:num w:numId="45" w16cid:durableId="329255506">
    <w:abstractNumId w:val="18"/>
  </w:num>
  <w:num w:numId="46" w16cid:durableId="710691710">
    <w:abstractNumId w:val="27"/>
  </w:num>
  <w:num w:numId="47" w16cid:durableId="2146582421">
    <w:abstractNumId w:val="28"/>
  </w:num>
  <w:num w:numId="48" w16cid:durableId="12613243">
    <w:abstractNumId w:val="0"/>
  </w:num>
  <w:num w:numId="49" w16cid:durableId="1466267803">
    <w:abstractNumId w:val="19"/>
  </w:num>
  <w:num w:numId="50" w16cid:durableId="682517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4"/>
  <w:drawingGridVerticalSpacing w:val="6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橄ㄴ䢨ॗൊ찔㈇"/>
    <w:docVar w:name="ProjectUnits" w:val="w:docVa"/>
  </w:docVars>
  <w:rsids>
    <w:rsidRoot w:val="009762DB"/>
    <w:rsid w:val="00001A52"/>
    <w:rsid w:val="00013940"/>
    <w:rsid w:val="00013E2C"/>
    <w:rsid w:val="000239C2"/>
    <w:rsid w:val="00031486"/>
    <w:rsid w:val="000355B4"/>
    <w:rsid w:val="00062AA4"/>
    <w:rsid w:val="000658F0"/>
    <w:rsid w:val="000732E0"/>
    <w:rsid w:val="00080B6E"/>
    <w:rsid w:val="000A29E0"/>
    <w:rsid w:val="000B320C"/>
    <w:rsid w:val="000D73C0"/>
    <w:rsid w:val="000F2B2D"/>
    <w:rsid w:val="001345EF"/>
    <w:rsid w:val="00170BAD"/>
    <w:rsid w:val="001746AB"/>
    <w:rsid w:val="001775A2"/>
    <w:rsid w:val="001864D6"/>
    <w:rsid w:val="001942BD"/>
    <w:rsid w:val="001A0D0D"/>
    <w:rsid w:val="001C2E0B"/>
    <w:rsid w:val="001D192F"/>
    <w:rsid w:val="001E1BF8"/>
    <w:rsid w:val="00211061"/>
    <w:rsid w:val="00230067"/>
    <w:rsid w:val="00230932"/>
    <w:rsid w:val="0023172F"/>
    <w:rsid w:val="0023637F"/>
    <w:rsid w:val="00260C50"/>
    <w:rsid w:val="00266E7B"/>
    <w:rsid w:val="002770A6"/>
    <w:rsid w:val="00282B46"/>
    <w:rsid w:val="00285921"/>
    <w:rsid w:val="002A23AB"/>
    <w:rsid w:val="002A3F57"/>
    <w:rsid w:val="002C0B02"/>
    <w:rsid w:val="002C10E3"/>
    <w:rsid w:val="002D7979"/>
    <w:rsid w:val="002E3AF6"/>
    <w:rsid w:val="002F42A6"/>
    <w:rsid w:val="00302101"/>
    <w:rsid w:val="00312EBB"/>
    <w:rsid w:val="00317CF6"/>
    <w:rsid w:val="00325A1E"/>
    <w:rsid w:val="003365C7"/>
    <w:rsid w:val="00370398"/>
    <w:rsid w:val="00372897"/>
    <w:rsid w:val="00374D5B"/>
    <w:rsid w:val="003B3CB0"/>
    <w:rsid w:val="003C2D06"/>
    <w:rsid w:val="003D2B71"/>
    <w:rsid w:val="003F7226"/>
    <w:rsid w:val="00401F3B"/>
    <w:rsid w:val="00430B9C"/>
    <w:rsid w:val="00436A82"/>
    <w:rsid w:val="00444020"/>
    <w:rsid w:val="00457AE8"/>
    <w:rsid w:val="00462B64"/>
    <w:rsid w:val="00463652"/>
    <w:rsid w:val="00466FE9"/>
    <w:rsid w:val="00482154"/>
    <w:rsid w:val="00493BED"/>
    <w:rsid w:val="004C77F2"/>
    <w:rsid w:val="004D5F48"/>
    <w:rsid w:val="004E2518"/>
    <w:rsid w:val="0050479E"/>
    <w:rsid w:val="00507ED0"/>
    <w:rsid w:val="0051574C"/>
    <w:rsid w:val="00533FBD"/>
    <w:rsid w:val="00534985"/>
    <w:rsid w:val="00535E80"/>
    <w:rsid w:val="005602FC"/>
    <w:rsid w:val="00566CF8"/>
    <w:rsid w:val="00574C9F"/>
    <w:rsid w:val="005753B4"/>
    <w:rsid w:val="00580AC1"/>
    <w:rsid w:val="00590DDC"/>
    <w:rsid w:val="00595B71"/>
    <w:rsid w:val="00595D28"/>
    <w:rsid w:val="005A4740"/>
    <w:rsid w:val="005D6420"/>
    <w:rsid w:val="005E3D00"/>
    <w:rsid w:val="006060DB"/>
    <w:rsid w:val="00611372"/>
    <w:rsid w:val="0063349C"/>
    <w:rsid w:val="00637D21"/>
    <w:rsid w:val="006466EA"/>
    <w:rsid w:val="00662CAC"/>
    <w:rsid w:val="00674199"/>
    <w:rsid w:val="006A081E"/>
    <w:rsid w:val="006A43F1"/>
    <w:rsid w:val="006C2E04"/>
    <w:rsid w:val="006D11FF"/>
    <w:rsid w:val="006D54A2"/>
    <w:rsid w:val="006F1AF7"/>
    <w:rsid w:val="00716B43"/>
    <w:rsid w:val="007330CD"/>
    <w:rsid w:val="00736400"/>
    <w:rsid w:val="00746388"/>
    <w:rsid w:val="0075025C"/>
    <w:rsid w:val="007639DE"/>
    <w:rsid w:val="00774826"/>
    <w:rsid w:val="00787D25"/>
    <w:rsid w:val="00793EA5"/>
    <w:rsid w:val="007C6FFE"/>
    <w:rsid w:val="007E4167"/>
    <w:rsid w:val="007E47D7"/>
    <w:rsid w:val="00801134"/>
    <w:rsid w:val="008330E3"/>
    <w:rsid w:val="00836FAC"/>
    <w:rsid w:val="0084588F"/>
    <w:rsid w:val="00890ECF"/>
    <w:rsid w:val="00894A8C"/>
    <w:rsid w:val="008A618F"/>
    <w:rsid w:val="008A63D8"/>
    <w:rsid w:val="008B3D08"/>
    <w:rsid w:val="008F4E3D"/>
    <w:rsid w:val="00902C54"/>
    <w:rsid w:val="00905F62"/>
    <w:rsid w:val="00914466"/>
    <w:rsid w:val="00924B9A"/>
    <w:rsid w:val="00927957"/>
    <w:rsid w:val="0093089C"/>
    <w:rsid w:val="009423AD"/>
    <w:rsid w:val="009444EF"/>
    <w:rsid w:val="00970EC7"/>
    <w:rsid w:val="00973DDD"/>
    <w:rsid w:val="009762DB"/>
    <w:rsid w:val="00976ACC"/>
    <w:rsid w:val="00981B6F"/>
    <w:rsid w:val="009862E7"/>
    <w:rsid w:val="009906FF"/>
    <w:rsid w:val="009965B4"/>
    <w:rsid w:val="009A0395"/>
    <w:rsid w:val="009D00BF"/>
    <w:rsid w:val="009F0FB3"/>
    <w:rsid w:val="00A10F68"/>
    <w:rsid w:val="00A160F5"/>
    <w:rsid w:val="00A41300"/>
    <w:rsid w:val="00A432C5"/>
    <w:rsid w:val="00A7666E"/>
    <w:rsid w:val="00A97C56"/>
    <w:rsid w:val="00AA1783"/>
    <w:rsid w:val="00AA42BE"/>
    <w:rsid w:val="00AD724B"/>
    <w:rsid w:val="00B2510F"/>
    <w:rsid w:val="00B35E67"/>
    <w:rsid w:val="00B44127"/>
    <w:rsid w:val="00B4648E"/>
    <w:rsid w:val="00B476D8"/>
    <w:rsid w:val="00B51C9F"/>
    <w:rsid w:val="00BC5D8F"/>
    <w:rsid w:val="00C12B82"/>
    <w:rsid w:val="00C17111"/>
    <w:rsid w:val="00C17BA0"/>
    <w:rsid w:val="00C219A2"/>
    <w:rsid w:val="00C42DC2"/>
    <w:rsid w:val="00CA3338"/>
    <w:rsid w:val="00CA628C"/>
    <w:rsid w:val="00CD7000"/>
    <w:rsid w:val="00CF3550"/>
    <w:rsid w:val="00D0086D"/>
    <w:rsid w:val="00D00A00"/>
    <w:rsid w:val="00D03F12"/>
    <w:rsid w:val="00D209C2"/>
    <w:rsid w:val="00D2323E"/>
    <w:rsid w:val="00D744FD"/>
    <w:rsid w:val="00D81CD5"/>
    <w:rsid w:val="00D82F93"/>
    <w:rsid w:val="00D96498"/>
    <w:rsid w:val="00DC71C1"/>
    <w:rsid w:val="00E148F3"/>
    <w:rsid w:val="00E1548E"/>
    <w:rsid w:val="00E244BC"/>
    <w:rsid w:val="00E32B0E"/>
    <w:rsid w:val="00E33BE8"/>
    <w:rsid w:val="00E4730D"/>
    <w:rsid w:val="00E53DC9"/>
    <w:rsid w:val="00E630E8"/>
    <w:rsid w:val="00E90EF8"/>
    <w:rsid w:val="00E96AB7"/>
    <w:rsid w:val="00EA62F5"/>
    <w:rsid w:val="00EC198F"/>
    <w:rsid w:val="00EE506C"/>
    <w:rsid w:val="00EE56BB"/>
    <w:rsid w:val="00F15EF7"/>
    <w:rsid w:val="00F22DF0"/>
    <w:rsid w:val="00F603AD"/>
    <w:rsid w:val="00F67D57"/>
    <w:rsid w:val="00F95895"/>
    <w:rsid w:val="00F97377"/>
    <w:rsid w:val="00FC3B67"/>
    <w:rsid w:val="00FE453A"/>
    <w:rsid w:val="00FF71F5"/>
    <w:rsid w:val="34564CC3"/>
    <w:rsid w:val="426FE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7546C"/>
  <w15:docId w15:val="{543F1487-61C0-47CD-93B2-828E39AD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EF8"/>
    <w:pPr>
      <w:keepLines/>
    </w:pPr>
  </w:style>
  <w:style w:type="paragraph" w:styleId="Heading1">
    <w:name w:val="heading 1"/>
    <w:basedOn w:val="Normal"/>
    <w:next w:val="Heading2"/>
    <w:qFormat/>
    <w:rsid w:val="00E90EF8"/>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E90EF8"/>
    <w:pPr>
      <w:numPr>
        <w:ilvl w:val="1"/>
        <w:numId w:val="1"/>
      </w:numPr>
      <w:spacing w:before="120" w:after="60"/>
      <w:outlineLvl w:val="1"/>
    </w:pPr>
    <w:rPr>
      <w:b/>
      <w:caps/>
    </w:rPr>
  </w:style>
  <w:style w:type="paragraph" w:styleId="Heading3">
    <w:name w:val="heading 3"/>
    <w:basedOn w:val="Normal"/>
    <w:qFormat/>
    <w:rsid w:val="00E90EF8"/>
    <w:pPr>
      <w:numPr>
        <w:ilvl w:val="2"/>
        <w:numId w:val="1"/>
      </w:numPr>
      <w:spacing w:before="120"/>
      <w:outlineLvl w:val="2"/>
    </w:pPr>
  </w:style>
  <w:style w:type="paragraph" w:styleId="Heading4">
    <w:name w:val="heading 4"/>
    <w:basedOn w:val="Normal"/>
    <w:qFormat/>
    <w:rsid w:val="00E90EF8"/>
    <w:pPr>
      <w:numPr>
        <w:ilvl w:val="3"/>
        <w:numId w:val="1"/>
      </w:numPr>
      <w:outlineLvl w:val="3"/>
    </w:pPr>
  </w:style>
  <w:style w:type="paragraph" w:styleId="Heading5">
    <w:name w:val="heading 5"/>
    <w:basedOn w:val="Normal"/>
    <w:qFormat/>
    <w:rsid w:val="00E90EF8"/>
    <w:pPr>
      <w:numPr>
        <w:ilvl w:val="4"/>
        <w:numId w:val="1"/>
      </w:numPr>
      <w:outlineLvl w:val="4"/>
    </w:pPr>
  </w:style>
  <w:style w:type="paragraph" w:styleId="Heading6">
    <w:name w:val="heading 6"/>
    <w:basedOn w:val="Normal"/>
    <w:qFormat/>
    <w:rsid w:val="00E90EF8"/>
    <w:pPr>
      <w:numPr>
        <w:ilvl w:val="5"/>
        <w:numId w:val="1"/>
      </w:numPr>
      <w:outlineLvl w:val="5"/>
    </w:pPr>
  </w:style>
  <w:style w:type="paragraph" w:styleId="Heading7">
    <w:name w:val="heading 7"/>
    <w:basedOn w:val="Normal"/>
    <w:qFormat/>
    <w:rsid w:val="00E90EF8"/>
    <w:pPr>
      <w:numPr>
        <w:ilvl w:val="6"/>
        <w:numId w:val="1"/>
      </w:numPr>
      <w:outlineLvl w:val="6"/>
    </w:pPr>
  </w:style>
  <w:style w:type="paragraph" w:styleId="Heading8">
    <w:name w:val="heading 8"/>
    <w:basedOn w:val="Normal"/>
    <w:qFormat/>
    <w:rsid w:val="00E90EF8"/>
    <w:pPr>
      <w:numPr>
        <w:ilvl w:val="7"/>
        <w:numId w:val="1"/>
      </w:numPr>
      <w:outlineLvl w:val="7"/>
    </w:pPr>
  </w:style>
  <w:style w:type="paragraph" w:styleId="Heading9">
    <w:name w:val="heading 9"/>
    <w:basedOn w:val="Normal"/>
    <w:qFormat/>
    <w:rsid w:val="00E90EF8"/>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sid w:val="00E90EF8"/>
    <w:rPr>
      <w:i/>
      <w:vanish/>
      <w:color w:val="0000FF"/>
    </w:rPr>
  </w:style>
  <w:style w:type="paragraph" w:styleId="Header">
    <w:name w:val="header"/>
    <w:basedOn w:val="Normal"/>
    <w:rsid w:val="00E90EF8"/>
    <w:pPr>
      <w:tabs>
        <w:tab w:val="center" w:pos="4320"/>
        <w:tab w:val="right" w:pos="8640"/>
      </w:tabs>
    </w:pPr>
  </w:style>
  <w:style w:type="paragraph" w:customStyle="1" w:styleId="SpecifierNote">
    <w:name w:val="Specifier Note"/>
    <w:basedOn w:val="Normal"/>
    <w:rsid w:val="00566CF8"/>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rsid w:val="00E90EF8"/>
    <w:pPr>
      <w:spacing w:before="240" w:after="60"/>
      <w:jc w:val="center"/>
    </w:pPr>
    <w:rPr>
      <w:rFonts w:ascii="Arial" w:hAnsi="Arial"/>
      <w:b/>
      <w:caps/>
      <w:kern w:val="28"/>
      <w:sz w:val="22"/>
    </w:rPr>
  </w:style>
  <w:style w:type="paragraph" w:styleId="Subtitle">
    <w:name w:val="Subtitle"/>
    <w:basedOn w:val="Normal"/>
    <w:qFormat/>
    <w:rsid w:val="00E90EF8"/>
    <w:pPr>
      <w:spacing w:after="60"/>
      <w:jc w:val="center"/>
      <w:outlineLvl w:val="1"/>
    </w:pPr>
    <w:rPr>
      <w:rFonts w:ascii="Arial" w:hAnsi="Arial"/>
      <w:sz w:val="22"/>
    </w:rPr>
  </w:style>
  <w:style w:type="paragraph" w:styleId="Footer">
    <w:name w:val="footer"/>
    <w:basedOn w:val="Normal"/>
    <w:rsid w:val="00E90EF8"/>
    <w:pPr>
      <w:tabs>
        <w:tab w:val="center" w:pos="4320"/>
        <w:tab w:val="right" w:pos="8640"/>
      </w:tabs>
    </w:pPr>
  </w:style>
  <w:style w:type="paragraph" w:styleId="PlainText">
    <w:name w:val="Plain Text"/>
    <w:basedOn w:val="Normal"/>
    <w:rsid w:val="00E90EF8"/>
    <w:rPr>
      <w:rFonts w:ascii="Courier New" w:hAnsi="Courier New"/>
    </w:rPr>
  </w:style>
  <w:style w:type="character" w:styleId="CommentReference">
    <w:name w:val="annotation reference"/>
    <w:semiHidden/>
    <w:rsid w:val="00E90EF8"/>
    <w:rPr>
      <w:sz w:val="16"/>
    </w:rPr>
  </w:style>
  <w:style w:type="paragraph" w:styleId="CommentText">
    <w:name w:val="annotation text"/>
    <w:basedOn w:val="Normal"/>
    <w:link w:val="CommentTextChar"/>
    <w:semiHidden/>
    <w:rsid w:val="00E90EF8"/>
  </w:style>
  <w:style w:type="paragraph" w:customStyle="1" w:styleId="AddendumCallout">
    <w:name w:val="Addendum Callout"/>
    <w:basedOn w:val="Normal"/>
    <w:rsid w:val="00E90EF8"/>
    <w:pPr>
      <w:spacing w:before="120"/>
    </w:pPr>
  </w:style>
  <w:style w:type="character" w:customStyle="1" w:styleId="Metric">
    <w:name w:val="Metric"/>
    <w:basedOn w:val="DefaultParagraphFont"/>
    <w:rsid w:val="00E90EF8"/>
  </w:style>
  <w:style w:type="character" w:customStyle="1" w:styleId="English">
    <w:name w:val="English"/>
    <w:basedOn w:val="DefaultParagraphFont"/>
    <w:rsid w:val="00E90EF8"/>
  </w:style>
  <w:style w:type="paragraph" w:customStyle="1" w:styleId="Style1">
    <w:name w:val="Style1"/>
    <w:basedOn w:val="Normal"/>
    <w:rsid w:val="00E33BE8"/>
    <w:rPr>
      <w:rFonts w:ascii="Arial" w:hAnsi="Arial"/>
    </w:rPr>
  </w:style>
  <w:style w:type="character" w:styleId="LineNumber">
    <w:name w:val="line number"/>
    <w:basedOn w:val="DefaultParagraphFont"/>
    <w:rsid w:val="00E33BE8"/>
  </w:style>
  <w:style w:type="character" w:styleId="PageNumber">
    <w:name w:val="page number"/>
    <w:basedOn w:val="DefaultParagraphFont"/>
    <w:rsid w:val="00E33BE8"/>
  </w:style>
  <w:style w:type="paragraph" w:customStyle="1" w:styleId="spec1b">
    <w:name w:val="spec1b"/>
    <w:basedOn w:val="Normal"/>
    <w:rsid w:val="00E33BE8"/>
    <w:pPr>
      <w:keepLines w:val="0"/>
      <w:widowControl w:val="0"/>
      <w:tabs>
        <w:tab w:val="left" w:pos="0"/>
      </w:tabs>
      <w:suppressAutoHyphens/>
      <w:ind w:left="2160" w:hanging="720"/>
      <w:jc w:val="both"/>
    </w:pPr>
    <w:rPr>
      <w:sz w:val="24"/>
    </w:rPr>
  </w:style>
  <w:style w:type="paragraph" w:styleId="BodyText">
    <w:name w:val="Body Text"/>
    <w:basedOn w:val="Normal"/>
    <w:rsid w:val="00E33BE8"/>
    <w:rPr>
      <w:rFonts w:ascii="Arial" w:hAnsi="Arial" w:cs="Arial"/>
      <w:b/>
      <w:bCs/>
      <w:sz w:val="36"/>
    </w:rPr>
  </w:style>
  <w:style w:type="paragraph" w:styleId="BalloonText">
    <w:name w:val="Balloon Text"/>
    <w:basedOn w:val="Normal"/>
    <w:semiHidden/>
    <w:rsid w:val="00260C50"/>
    <w:rPr>
      <w:rFonts w:ascii="Tahoma" w:hAnsi="Tahoma" w:cs="Tahoma"/>
      <w:sz w:val="16"/>
      <w:szCs w:val="16"/>
    </w:rPr>
  </w:style>
  <w:style w:type="paragraph" w:styleId="CommentSubject">
    <w:name w:val="annotation subject"/>
    <w:basedOn w:val="CommentText"/>
    <w:next w:val="CommentText"/>
    <w:link w:val="CommentSubjectChar"/>
    <w:rsid w:val="000A29E0"/>
    <w:rPr>
      <w:b/>
      <w:bCs/>
    </w:rPr>
  </w:style>
  <w:style w:type="character" w:customStyle="1" w:styleId="CommentTextChar">
    <w:name w:val="Comment Text Char"/>
    <w:basedOn w:val="DefaultParagraphFont"/>
    <w:link w:val="CommentText"/>
    <w:semiHidden/>
    <w:rsid w:val="000A29E0"/>
  </w:style>
  <w:style w:type="character" w:customStyle="1" w:styleId="CommentSubjectChar">
    <w:name w:val="Comment Subject Char"/>
    <w:basedOn w:val="CommentTextChar"/>
    <w:link w:val="CommentSubject"/>
    <w:rsid w:val="000A29E0"/>
  </w:style>
  <w:style w:type="paragraph" w:styleId="Revision">
    <w:name w:val="Revision"/>
    <w:hidden/>
    <w:uiPriority w:val="99"/>
    <w:semiHidden/>
    <w:rsid w:val="00302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99B1E-488D-46A8-8B65-8C7CA80CCF5A}">
  <ds:schemaRefs>
    <ds:schemaRef ds:uri="http://schemas.microsoft.com/sharepoint/v3/contenttype/forms"/>
  </ds:schemaRefs>
</ds:datastoreItem>
</file>

<file path=customXml/itemProps2.xml><?xml version="1.0" encoding="utf-8"?>
<ds:datastoreItem xmlns:ds="http://schemas.openxmlformats.org/officeDocument/2006/customXml" ds:itemID="{DB4D5274-8EC2-414C-99F8-131597475A58}">
  <ds:schemaRefs>
    <ds:schemaRef ds:uri="http://schemas.microsoft.com/sharepoint/events"/>
  </ds:schemaRefs>
</ds:datastoreItem>
</file>

<file path=customXml/itemProps3.xml><?xml version="1.0" encoding="utf-8"?>
<ds:datastoreItem xmlns:ds="http://schemas.openxmlformats.org/officeDocument/2006/customXml" ds:itemID="{AD1995CF-3CE6-4458-9AE6-25B657B1D45D}">
  <ds:schemaRefs>
    <ds:schemaRef ds:uri="http://schemas.openxmlformats.org/officeDocument/2006/bibliography"/>
  </ds:schemaRefs>
</ds:datastoreItem>
</file>

<file path=customXml/itemProps4.xml><?xml version="1.0" encoding="utf-8"?>
<ds:datastoreItem xmlns:ds="http://schemas.openxmlformats.org/officeDocument/2006/customXml" ds:itemID="{0748086D-08E4-4906-909E-149C2305E820}">
  <ds:schemaRefs>
    <ds:schemaRef ds:uri="http://schemas.microsoft.com/office/2006/metadata/longProperties"/>
  </ds:schemaRefs>
</ds:datastoreItem>
</file>

<file path=customXml/itemProps5.xml><?xml version="1.0" encoding="utf-8"?>
<ds:datastoreItem xmlns:ds="http://schemas.openxmlformats.org/officeDocument/2006/customXml" ds:itemID="{4A2B1515-2762-490D-92DC-C360622DC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3325FD16-FD0D-4E88-AC76-F6010BBB01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1024</Words>
  <Characters>5841</Characters>
  <Application>Microsoft Office Word</Application>
  <DocSecurity>0</DocSecurity>
  <Lines>48</Lines>
  <Paragraphs>13</Paragraphs>
  <ScaleCrop>false</ScaleCrop>
  <Company>HRSD</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dc:title>
  <dc:subject>PROJECT RECORD DOCUMENTS</dc:subject>
  <dc:creator>SAWS</dc:creator>
  <dc:description>SAWS STANDARD CONVERTED TO HDR MASTER FORMAT</dc:description>
  <cp:lastModifiedBy>Wiland, Autumn</cp:lastModifiedBy>
  <cp:revision>30</cp:revision>
  <cp:lastPrinted>2011-02-23T17:35:00Z</cp:lastPrinted>
  <dcterms:created xsi:type="dcterms:W3CDTF">2016-09-20T14:12:00Z</dcterms:created>
  <dcterms:modified xsi:type="dcterms:W3CDTF">2023-02-16T13:42:00Z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Contract No. 5 - Water Treatment Plant</vt:lpwstr>
  </property>
  <property fmtid="{D5CDD505-2E9C-101B-9397-08002B2CF9AE}" pid="3" name="Client">
    <vt:lpwstr>City of Pflugerville</vt:lpwstr>
  </property>
  <property fmtid="{D5CDD505-2E9C-101B-9397-08002B2CF9AE}" pid="4" name="Date Issued">
    <vt:lpwstr>January 2004</vt:lpwstr>
  </property>
  <property fmtid="{D5CDD505-2E9C-101B-9397-08002B2CF9AE}" pid="5" name="Project Number">
    <vt:lpwstr>09669-1958</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i4>0</vt:i4>
  </property>
  <property fmtid="{D5CDD505-2E9C-101B-9397-08002B2CF9AE}" pid="10" name="Units">
    <vt:lpwstr> </vt:lpwstr>
  </property>
  <property fmtid="{D5CDD505-2E9C-101B-9397-08002B2CF9AE}" pid="11" name="ContentType">
    <vt:lpwstr>Document</vt:lpwstr>
  </property>
  <property fmtid="{D5CDD505-2E9C-101B-9397-08002B2CF9AE}" pid="12" name="ContentTypeId">
    <vt:lpwstr>0x010100EC1C4A4DABE2794B80CBE84609F76913</vt:lpwstr>
  </property>
</Properties>
</file>