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A9A6B" w14:textId="77777777" w:rsidR="00B8433F" w:rsidRPr="00A1685B" w:rsidRDefault="00B8433F" w:rsidP="00593C77">
      <w:pPr>
        <w:pStyle w:val="Title"/>
        <w:rPr>
          <w:rFonts w:asciiTheme="majorBidi" w:hAnsiTheme="majorBidi" w:cstheme="majorBidi"/>
          <w:color w:val="000000"/>
        </w:rPr>
      </w:pPr>
      <w:r w:rsidRPr="00A1685B">
        <w:rPr>
          <w:rFonts w:asciiTheme="majorBidi" w:hAnsiTheme="majorBidi" w:cstheme="majorBidi"/>
          <w:color w:val="000000"/>
        </w:rPr>
        <w:t xml:space="preserve">SECTION </w:t>
      </w:r>
      <w:r w:rsidR="001D341A" w:rsidRPr="00A1685B">
        <w:rPr>
          <w:rFonts w:asciiTheme="majorBidi" w:hAnsiTheme="majorBidi" w:cstheme="majorBidi"/>
          <w:color w:val="000000"/>
        </w:rPr>
        <w:t>01010</w:t>
      </w:r>
    </w:p>
    <w:p w14:paraId="53DC3B34" w14:textId="77777777" w:rsidR="00B8433F" w:rsidRPr="00A1685B" w:rsidRDefault="001D341A" w:rsidP="00593C77">
      <w:pPr>
        <w:pStyle w:val="Subtitle"/>
        <w:rPr>
          <w:rFonts w:asciiTheme="majorBidi" w:hAnsiTheme="majorBidi" w:cstheme="majorBidi"/>
          <w:color w:val="000000"/>
        </w:rPr>
      </w:pPr>
      <w:r w:rsidRPr="00A1685B">
        <w:rPr>
          <w:rFonts w:asciiTheme="majorBidi" w:hAnsiTheme="majorBidi" w:cstheme="majorBidi"/>
          <w:color w:val="000000"/>
        </w:rPr>
        <w:t>SUMMARY OF WORK</w:t>
      </w:r>
      <w:r w:rsidR="00B8433F" w:rsidRPr="00A1685B">
        <w:rPr>
          <w:rFonts w:asciiTheme="majorBidi" w:hAnsiTheme="majorBidi" w:cstheme="majorBidi"/>
          <w:color w:val="000000"/>
        </w:rPr>
        <w:fldChar w:fldCharType="begin"/>
      </w:r>
      <w:r w:rsidR="00B8433F" w:rsidRPr="00A1685B">
        <w:rPr>
          <w:rFonts w:asciiTheme="majorBidi" w:hAnsiTheme="majorBidi" w:cstheme="majorBidi"/>
          <w:color w:val="000000"/>
        </w:rPr>
        <w:instrText xml:space="preserve"> SUBJECT  \* MERGEFORMAT </w:instrText>
      </w:r>
      <w:r w:rsidR="00B8433F" w:rsidRPr="00A1685B">
        <w:rPr>
          <w:rFonts w:asciiTheme="majorBidi" w:hAnsiTheme="majorBidi" w:cstheme="majorBidi"/>
          <w:color w:val="000000"/>
        </w:rPr>
        <w:fldChar w:fldCharType="end"/>
      </w:r>
    </w:p>
    <w:p w14:paraId="33487EDB" w14:textId="77777777" w:rsidR="00B8433F" w:rsidRPr="00A1685B" w:rsidRDefault="00B8433F" w:rsidP="00593C77">
      <w:pPr>
        <w:pStyle w:val="Heading1"/>
        <w:rPr>
          <w:rFonts w:asciiTheme="majorBidi" w:hAnsiTheme="majorBidi" w:cstheme="majorBidi"/>
          <w:color w:val="000000"/>
        </w:rPr>
      </w:pPr>
      <w:r w:rsidRPr="00A1685B">
        <w:rPr>
          <w:rFonts w:asciiTheme="majorBidi" w:hAnsiTheme="majorBidi" w:cstheme="majorBidi"/>
          <w:color w:val="000000"/>
        </w:rPr>
        <w:t>GENERAL</w:t>
      </w:r>
    </w:p>
    <w:p w14:paraId="7CF5D7C8" w14:textId="77777777" w:rsidR="00B8433F" w:rsidRPr="00A1685B" w:rsidRDefault="00377A29" w:rsidP="00593C77">
      <w:pPr>
        <w:pStyle w:val="Heading2"/>
        <w:rPr>
          <w:rFonts w:asciiTheme="majorBidi" w:hAnsiTheme="majorBidi" w:cstheme="majorBidi"/>
          <w:color w:val="000000"/>
        </w:rPr>
      </w:pPr>
      <w:r w:rsidRPr="00A1685B">
        <w:rPr>
          <w:rFonts w:asciiTheme="majorBidi" w:hAnsiTheme="majorBidi" w:cstheme="majorBidi"/>
          <w:color w:val="000000"/>
        </w:rPr>
        <w:t>location and scope of work:</w:t>
      </w:r>
    </w:p>
    <w:p w14:paraId="483D9C52" w14:textId="77777777" w:rsidR="00B8433F" w:rsidRPr="00A1685B" w:rsidRDefault="00377A29" w:rsidP="00593C77">
      <w:pPr>
        <w:pStyle w:val="Heading3"/>
        <w:rPr>
          <w:rFonts w:asciiTheme="majorBidi" w:hAnsiTheme="majorBidi" w:cstheme="majorBidi"/>
          <w:color w:val="000000"/>
        </w:rPr>
      </w:pPr>
      <w:r w:rsidRPr="00A1685B">
        <w:rPr>
          <w:rFonts w:asciiTheme="majorBidi" w:hAnsiTheme="majorBidi" w:cstheme="majorBidi"/>
          <w:color w:val="000000"/>
        </w:rPr>
        <w:t>The Work consists of, but is not limited to the following:</w:t>
      </w:r>
    </w:p>
    <w:p w14:paraId="4E21CDBE" w14:textId="77777777" w:rsidR="00B12B0A" w:rsidRPr="00A1685B" w:rsidRDefault="005B5A67" w:rsidP="00B12B0A">
      <w:pPr>
        <w:pStyle w:val="Heading4"/>
        <w:rPr>
          <w:rFonts w:asciiTheme="majorBidi" w:hAnsiTheme="majorBidi" w:cstheme="majorBidi"/>
          <w:color w:val="000000"/>
        </w:rPr>
      </w:pPr>
      <w:r w:rsidRPr="00A1685B">
        <w:rPr>
          <w:rFonts w:asciiTheme="majorBidi" w:hAnsiTheme="majorBidi" w:cstheme="majorBidi"/>
          <w:color w:val="000000"/>
        </w:rPr>
        <w:t>Furnishing and installing pipelines</w:t>
      </w:r>
      <w:r w:rsidR="00A42E3A" w:rsidRPr="00A1685B">
        <w:rPr>
          <w:rFonts w:asciiTheme="majorBidi" w:hAnsiTheme="majorBidi" w:cstheme="majorBidi"/>
          <w:color w:val="000000"/>
        </w:rPr>
        <w:t>, utilities</w:t>
      </w:r>
      <w:r w:rsidR="00F8077F" w:rsidRPr="00A1685B">
        <w:rPr>
          <w:rFonts w:asciiTheme="majorBidi" w:hAnsiTheme="majorBidi" w:cstheme="majorBidi"/>
          <w:color w:val="000000"/>
        </w:rPr>
        <w:t>,</w:t>
      </w:r>
      <w:r w:rsidR="00A42E3A" w:rsidRPr="00A1685B">
        <w:rPr>
          <w:rFonts w:asciiTheme="majorBidi" w:hAnsiTheme="majorBidi" w:cstheme="majorBidi"/>
          <w:color w:val="000000"/>
        </w:rPr>
        <w:t xml:space="preserve"> associated appurtenances</w:t>
      </w:r>
      <w:r w:rsidR="00F8077F" w:rsidRPr="00A1685B">
        <w:rPr>
          <w:rFonts w:asciiTheme="majorBidi" w:hAnsiTheme="majorBidi" w:cstheme="majorBidi"/>
          <w:color w:val="000000"/>
        </w:rPr>
        <w:t>, and</w:t>
      </w:r>
      <w:r w:rsidR="002847F4" w:rsidRPr="00A1685B">
        <w:rPr>
          <w:rFonts w:asciiTheme="majorBidi" w:hAnsiTheme="majorBidi" w:cstheme="majorBidi"/>
          <w:color w:val="000000"/>
        </w:rPr>
        <w:t xml:space="preserve"> </w:t>
      </w:r>
      <w:r w:rsidR="00F8077F" w:rsidRPr="00A1685B">
        <w:rPr>
          <w:rFonts w:asciiTheme="majorBidi" w:hAnsiTheme="majorBidi" w:cstheme="majorBidi"/>
          <w:color w:val="000000"/>
        </w:rPr>
        <w:t>all associated work to accomplish this project</w:t>
      </w:r>
      <w:r w:rsidR="00A42E3A" w:rsidRPr="00A1685B">
        <w:rPr>
          <w:rFonts w:asciiTheme="majorBidi" w:hAnsiTheme="majorBidi" w:cstheme="majorBidi"/>
          <w:color w:val="000000"/>
        </w:rPr>
        <w:t>.</w:t>
      </w:r>
    </w:p>
    <w:p w14:paraId="552BF029" w14:textId="77777777" w:rsidR="00B12B0A" w:rsidRPr="00A1685B" w:rsidRDefault="00272F84" w:rsidP="00B12B0A">
      <w:pPr>
        <w:pStyle w:val="Heading4"/>
        <w:rPr>
          <w:rFonts w:asciiTheme="majorBidi" w:hAnsiTheme="majorBidi" w:cstheme="majorBidi"/>
          <w:i/>
          <w:color w:val="000000"/>
          <w:highlight w:val="yellow"/>
        </w:rPr>
      </w:pPr>
      <w:r w:rsidRPr="00A1685B">
        <w:rPr>
          <w:rFonts w:asciiTheme="majorBidi" w:hAnsiTheme="majorBidi" w:cstheme="majorBidi"/>
          <w:i/>
          <w:color w:val="000000"/>
          <w:highlight w:val="yellow"/>
        </w:rPr>
        <w:t xml:space="preserve">{Insert project specific scope of </w:t>
      </w:r>
      <w:r w:rsidR="0013088A" w:rsidRPr="00A1685B">
        <w:rPr>
          <w:rFonts w:asciiTheme="majorBidi" w:hAnsiTheme="majorBidi" w:cstheme="majorBidi"/>
          <w:i/>
          <w:color w:val="000000"/>
          <w:highlight w:val="yellow"/>
        </w:rPr>
        <w:t>w</w:t>
      </w:r>
      <w:r w:rsidR="00B12B0A" w:rsidRPr="00A1685B">
        <w:rPr>
          <w:rFonts w:asciiTheme="majorBidi" w:hAnsiTheme="majorBidi" w:cstheme="majorBidi"/>
          <w:i/>
          <w:color w:val="000000"/>
          <w:highlight w:val="yellow"/>
        </w:rPr>
        <w:t>ork}</w:t>
      </w:r>
    </w:p>
    <w:p w14:paraId="5F36687F" w14:textId="77777777" w:rsidR="00D20C2B" w:rsidRPr="00A1685B" w:rsidRDefault="00377A29" w:rsidP="00593C77">
      <w:pPr>
        <w:pStyle w:val="Heading3"/>
        <w:rPr>
          <w:rFonts w:asciiTheme="majorBidi" w:hAnsiTheme="majorBidi" w:cstheme="majorBidi"/>
        </w:rPr>
      </w:pPr>
      <w:r w:rsidRPr="00A1685B">
        <w:rPr>
          <w:rFonts w:asciiTheme="majorBidi" w:hAnsiTheme="majorBidi" w:cstheme="majorBidi"/>
          <w:bCs/>
          <w:color w:val="000000"/>
        </w:rPr>
        <w:t>The</w:t>
      </w:r>
      <w:r w:rsidR="00F26F40" w:rsidRPr="00A1685B">
        <w:rPr>
          <w:rFonts w:asciiTheme="majorBidi" w:hAnsiTheme="majorBidi" w:cstheme="majorBidi"/>
          <w:bCs/>
          <w:color w:val="000000"/>
        </w:rPr>
        <w:t xml:space="preserve"> </w:t>
      </w:r>
      <w:r w:rsidR="00583448" w:rsidRPr="00A1685B">
        <w:rPr>
          <w:rFonts w:asciiTheme="majorBidi" w:hAnsiTheme="majorBidi" w:cstheme="majorBidi"/>
          <w:bCs/>
          <w:color w:val="000000"/>
        </w:rPr>
        <w:t>P</w:t>
      </w:r>
      <w:r w:rsidR="00F26F40" w:rsidRPr="00A1685B">
        <w:rPr>
          <w:rFonts w:asciiTheme="majorBidi" w:hAnsiTheme="majorBidi" w:cstheme="majorBidi"/>
          <w:bCs/>
          <w:color w:val="000000"/>
        </w:rPr>
        <w:t xml:space="preserve">roject is </w:t>
      </w:r>
      <w:r w:rsidR="00FF626A" w:rsidRPr="00A1685B">
        <w:rPr>
          <w:rFonts w:asciiTheme="majorBidi" w:hAnsiTheme="majorBidi" w:cstheme="majorBidi"/>
          <w:bCs/>
          <w:color w:val="000000"/>
        </w:rPr>
        <w:t>located at the following sites:</w:t>
      </w:r>
    </w:p>
    <w:p w14:paraId="6DC65023" w14:textId="77777777" w:rsidR="00826862" w:rsidRPr="00A1685B" w:rsidRDefault="006428FB" w:rsidP="00593C77">
      <w:pPr>
        <w:pStyle w:val="Heading4"/>
        <w:rPr>
          <w:rFonts w:asciiTheme="majorBidi" w:hAnsiTheme="majorBidi" w:cstheme="majorBidi"/>
          <w:highlight w:val="yellow"/>
        </w:rPr>
      </w:pPr>
      <w:r w:rsidRPr="00A1685B">
        <w:rPr>
          <w:rFonts w:asciiTheme="majorBidi" w:hAnsiTheme="majorBidi" w:cstheme="majorBidi"/>
          <w:highlight w:val="yellow"/>
        </w:rPr>
        <w:t>{</w:t>
      </w:r>
      <w:r w:rsidR="00700438" w:rsidRPr="00A1685B">
        <w:rPr>
          <w:rFonts w:asciiTheme="majorBidi" w:hAnsiTheme="majorBidi" w:cstheme="majorBidi"/>
          <w:i/>
          <w:highlight w:val="yellow"/>
        </w:rPr>
        <w:t>I</w:t>
      </w:r>
      <w:r w:rsidRPr="00A1685B">
        <w:rPr>
          <w:rFonts w:asciiTheme="majorBidi" w:hAnsiTheme="majorBidi" w:cstheme="majorBidi"/>
          <w:i/>
          <w:highlight w:val="yellow"/>
        </w:rPr>
        <w:t>nsert specific location of where work is to be performed</w:t>
      </w:r>
      <w:r w:rsidRPr="00A1685B">
        <w:rPr>
          <w:rFonts w:asciiTheme="majorBidi" w:hAnsiTheme="majorBidi" w:cstheme="majorBidi"/>
          <w:highlight w:val="yellow"/>
        </w:rPr>
        <w:t>}</w:t>
      </w:r>
      <w:r w:rsidR="00700438" w:rsidRPr="00A1685B">
        <w:rPr>
          <w:rFonts w:asciiTheme="majorBidi" w:hAnsiTheme="majorBidi" w:cstheme="majorBidi"/>
          <w:highlight w:val="yellow"/>
        </w:rPr>
        <w:t>.</w:t>
      </w:r>
    </w:p>
    <w:p w14:paraId="454452CC" w14:textId="77777777" w:rsidR="00BC3186" w:rsidRPr="00A1685B" w:rsidRDefault="00BC3186" w:rsidP="00593C77">
      <w:pPr>
        <w:pStyle w:val="Heading3"/>
        <w:ind w:left="864" w:hanging="360"/>
        <w:rPr>
          <w:rFonts w:asciiTheme="majorBidi" w:hAnsiTheme="majorBidi" w:cstheme="majorBidi"/>
          <w:bCs/>
          <w:color w:val="000000"/>
        </w:rPr>
      </w:pPr>
      <w:r w:rsidRPr="00A1685B">
        <w:rPr>
          <w:rFonts w:asciiTheme="majorBidi" w:hAnsiTheme="majorBidi" w:cstheme="majorBidi"/>
          <w:bCs/>
          <w:color w:val="000000"/>
        </w:rPr>
        <w:t>The summary of the Work described in this Section is an overall summary of the responsibilities of the C</w:t>
      </w:r>
      <w:r w:rsidR="008407C7" w:rsidRPr="00A1685B">
        <w:rPr>
          <w:rFonts w:asciiTheme="majorBidi" w:hAnsiTheme="majorBidi" w:cstheme="majorBidi"/>
          <w:bCs/>
          <w:color w:val="000000"/>
        </w:rPr>
        <w:t>ontractor</w:t>
      </w:r>
      <w:r w:rsidRPr="00A1685B">
        <w:rPr>
          <w:rFonts w:asciiTheme="majorBidi" w:hAnsiTheme="majorBidi" w:cstheme="majorBidi"/>
          <w:bCs/>
          <w:color w:val="000000"/>
        </w:rPr>
        <w:t>.  It does not supersede the specific requirements of the other Contract Documents.</w:t>
      </w:r>
    </w:p>
    <w:p w14:paraId="796FC449" w14:textId="77777777" w:rsidR="00B8433F" w:rsidRPr="00A1685B" w:rsidRDefault="00B8433F" w:rsidP="00593C77">
      <w:pPr>
        <w:pStyle w:val="Heading2"/>
        <w:rPr>
          <w:rFonts w:asciiTheme="majorBidi" w:hAnsiTheme="majorBidi" w:cstheme="majorBidi"/>
          <w:color w:val="000000"/>
        </w:rPr>
      </w:pPr>
      <w:r w:rsidRPr="00A1685B">
        <w:rPr>
          <w:rFonts w:asciiTheme="majorBidi" w:hAnsiTheme="majorBidi" w:cstheme="majorBidi"/>
          <w:color w:val="000000"/>
        </w:rPr>
        <w:t>CONTRACT</w:t>
      </w:r>
    </w:p>
    <w:p w14:paraId="7E78EAE4" w14:textId="77777777" w:rsidR="00B8433F" w:rsidRPr="00A1685B" w:rsidRDefault="00BC3186" w:rsidP="00593C77">
      <w:pPr>
        <w:pStyle w:val="Heading3"/>
        <w:rPr>
          <w:rFonts w:asciiTheme="majorBidi" w:hAnsiTheme="majorBidi" w:cstheme="majorBidi"/>
          <w:color w:val="000000"/>
        </w:rPr>
      </w:pPr>
      <w:r w:rsidRPr="00A1685B">
        <w:rPr>
          <w:rFonts w:asciiTheme="majorBidi" w:hAnsiTheme="majorBidi" w:cstheme="majorBidi"/>
          <w:color w:val="000000"/>
        </w:rPr>
        <w:t>The Work shall be constructed under one prime contract</w:t>
      </w:r>
      <w:r w:rsidR="00B8433F" w:rsidRPr="00A1685B">
        <w:rPr>
          <w:rFonts w:asciiTheme="majorBidi" w:hAnsiTheme="majorBidi" w:cstheme="majorBidi"/>
          <w:color w:val="000000"/>
        </w:rPr>
        <w:t>.</w:t>
      </w:r>
    </w:p>
    <w:p w14:paraId="21E1DC4D" w14:textId="77777777" w:rsidR="00B8433F" w:rsidRPr="00A1685B" w:rsidRDefault="00B8433F" w:rsidP="00593C77">
      <w:pPr>
        <w:pStyle w:val="Heading2"/>
        <w:rPr>
          <w:rFonts w:asciiTheme="majorBidi" w:hAnsiTheme="majorBidi" w:cstheme="majorBidi"/>
          <w:color w:val="000000"/>
        </w:rPr>
      </w:pPr>
      <w:r w:rsidRPr="00A1685B">
        <w:rPr>
          <w:rFonts w:asciiTheme="majorBidi" w:hAnsiTheme="majorBidi" w:cstheme="majorBidi"/>
          <w:color w:val="000000"/>
        </w:rPr>
        <w:t>WORK BY OTHERS:</w:t>
      </w:r>
    </w:p>
    <w:p w14:paraId="17F23852" w14:textId="77777777" w:rsidR="00BC3186" w:rsidRPr="00A1685B" w:rsidRDefault="00BC3186" w:rsidP="00593C77">
      <w:pPr>
        <w:pStyle w:val="Heading3"/>
        <w:rPr>
          <w:rFonts w:asciiTheme="majorBidi" w:hAnsiTheme="majorBidi" w:cstheme="majorBidi"/>
          <w:color w:val="000000"/>
        </w:rPr>
      </w:pPr>
      <w:r w:rsidRPr="00A1685B">
        <w:rPr>
          <w:rFonts w:asciiTheme="majorBidi" w:hAnsiTheme="majorBidi" w:cstheme="majorBidi"/>
          <w:color w:val="000000"/>
        </w:rPr>
        <w:t xml:space="preserve">Work by </w:t>
      </w:r>
      <w:r w:rsidR="008407C7" w:rsidRPr="00A1685B">
        <w:rPr>
          <w:rFonts w:asciiTheme="majorBidi" w:hAnsiTheme="majorBidi" w:cstheme="majorBidi"/>
          <w:color w:val="000000"/>
        </w:rPr>
        <w:t>Owner</w:t>
      </w:r>
      <w:r w:rsidR="00B8433F" w:rsidRPr="00A1685B">
        <w:rPr>
          <w:rFonts w:asciiTheme="majorBidi" w:hAnsiTheme="majorBidi" w:cstheme="majorBidi"/>
          <w:color w:val="000000"/>
        </w:rPr>
        <w:t>:</w:t>
      </w:r>
    </w:p>
    <w:p w14:paraId="66F933C3" w14:textId="77777777" w:rsidR="00BC3186" w:rsidRPr="00A1685B" w:rsidRDefault="00BC3186" w:rsidP="00593C77">
      <w:pPr>
        <w:pStyle w:val="Heading4"/>
        <w:rPr>
          <w:rFonts w:asciiTheme="majorBidi" w:hAnsiTheme="majorBidi" w:cstheme="majorBidi"/>
          <w:color w:val="000000"/>
        </w:rPr>
      </w:pPr>
      <w:r w:rsidRPr="00A1685B">
        <w:rPr>
          <w:rFonts w:asciiTheme="majorBidi" w:hAnsiTheme="majorBidi" w:cstheme="majorBidi"/>
          <w:color w:val="000000"/>
        </w:rPr>
        <w:t xml:space="preserve">Operation of all </w:t>
      </w:r>
      <w:r w:rsidR="00D33011" w:rsidRPr="00A1685B">
        <w:rPr>
          <w:rFonts w:asciiTheme="majorBidi" w:hAnsiTheme="majorBidi" w:cstheme="majorBidi"/>
          <w:color w:val="000000"/>
        </w:rPr>
        <w:t xml:space="preserve">HRSD owned </w:t>
      </w:r>
      <w:r w:rsidRPr="00A1685B">
        <w:rPr>
          <w:rFonts w:asciiTheme="majorBidi" w:hAnsiTheme="majorBidi" w:cstheme="majorBidi"/>
          <w:color w:val="000000"/>
        </w:rPr>
        <w:t>existing valves</w:t>
      </w:r>
      <w:r w:rsidR="00930943" w:rsidRPr="00A1685B">
        <w:rPr>
          <w:rFonts w:asciiTheme="majorBidi" w:hAnsiTheme="majorBidi" w:cstheme="majorBidi"/>
          <w:color w:val="000000"/>
        </w:rPr>
        <w:t>, air vent</w:t>
      </w:r>
      <w:r w:rsidR="0069215D" w:rsidRPr="00A1685B">
        <w:rPr>
          <w:rFonts w:asciiTheme="majorBidi" w:hAnsiTheme="majorBidi" w:cstheme="majorBidi"/>
          <w:color w:val="000000"/>
        </w:rPr>
        <w:t>s</w:t>
      </w:r>
      <w:r w:rsidR="00930943" w:rsidRPr="00A1685B">
        <w:rPr>
          <w:rFonts w:asciiTheme="majorBidi" w:hAnsiTheme="majorBidi" w:cstheme="majorBidi"/>
          <w:color w:val="000000"/>
        </w:rPr>
        <w:t>, and pump stations</w:t>
      </w:r>
      <w:r w:rsidRPr="00A1685B">
        <w:rPr>
          <w:rFonts w:asciiTheme="majorBidi" w:hAnsiTheme="majorBidi" w:cstheme="majorBidi"/>
          <w:color w:val="000000"/>
        </w:rPr>
        <w:t>.</w:t>
      </w:r>
      <w:r w:rsidR="00F8077F" w:rsidRPr="00A1685B">
        <w:rPr>
          <w:rFonts w:asciiTheme="majorBidi" w:hAnsiTheme="majorBidi" w:cstheme="majorBidi"/>
          <w:color w:val="000000"/>
        </w:rPr>
        <w:t xml:space="preserve">  Only HRSD personnel shall operate HRSD owned infrastructure.</w:t>
      </w:r>
    </w:p>
    <w:p w14:paraId="5BDDB071" w14:textId="77777777" w:rsidR="00A03C79" w:rsidRPr="00A1685B" w:rsidRDefault="00A03C79" w:rsidP="00593C77">
      <w:pPr>
        <w:pStyle w:val="Heading3"/>
        <w:rPr>
          <w:rFonts w:asciiTheme="majorBidi" w:hAnsiTheme="majorBidi" w:cstheme="majorBidi"/>
        </w:rPr>
      </w:pPr>
      <w:r w:rsidRPr="00A1685B">
        <w:rPr>
          <w:rFonts w:asciiTheme="majorBidi" w:hAnsiTheme="majorBidi" w:cstheme="majorBidi"/>
        </w:rPr>
        <w:t>Work by Municipal Utility Owners:</w:t>
      </w:r>
    </w:p>
    <w:p w14:paraId="24632457" w14:textId="77777777" w:rsidR="00A03C79" w:rsidRPr="00A1685B" w:rsidRDefault="00A03C79" w:rsidP="00593C77">
      <w:pPr>
        <w:pStyle w:val="Heading4"/>
        <w:rPr>
          <w:rFonts w:asciiTheme="majorBidi" w:hAnsiTheme="majorBidi" w:cstheme="majorBidi"/>
        </w:rPr>
      </w:pPr>
      <w:r w:rsidRPr="00A1685B">
        <w:rPr>
          <w:rFonts w:asciiTheme="majorBidi" w:hAnsiTheme="majorBidi" w:cstheme="majorBidi"/>
          <w:color w:val="000000"/>
        </w:rPr>
        <w:t xml:space="preserve">Operation of all </w:t>
      </w:r>
      <w:r w:rsidR="00D33011" w:rsidRPr="00A1685B">
        <w:rPr>
          <w:rFonts w:asciiTheme="majorBidi" w:hAnsiTheme="majorBidi" w:cstheme="majorBidi"/>
          <w:color w:val="000000"/>
        </w:rPr>
        <w:t xml:space="preserve">municipally owned </w:t>
      </w:r>
      <w:r w:rsidRPr="00A1685B">
        <w:rPr>
          <w:rFonts w:asciiTheme="majorBidi" w:hAnsiTheme="majorBidi" w:cstheme="majorBidi"/>
          <w:color w:val="000000"/>
        </w:rPr>
        <w:t>existing valves, air vent</w:t>
      </w:r>
      <w:r w:rsidR="0069215D" w:rsidRPr="00A1685B">
        <w:rPr>
          <w:rFonts w:asciiTheme="majorBidi" w:hAnsiTheme="majorBidi" w:cstheme="majorBidi"/>
          <w:color w:val="000000"/>
        </w:rPr>
        <w:t>s</w:t>
      </w:r>
      <w:r w:rsidRPr="00A1685B">
        <w:rPr>
          <w:rFonts w:asciiTheme="majorBidi" w:hAnsiTheme="majorBidi" w:cstheme="majorBidi"/>
          <w:color w:val="000000"/>
        </w:rPr>
        <w:t>, and pump stations</w:t>
      </w:r>
      <w:r w:rsidR="00B12B0A" w:rsidRPr="00A1685B">
        <w:rPr>
          <w:rFonts w:asciiTheme="majorBidi" w:hAnsiTheme="majorBidi" w:cstheme="majorBidi"/>
          <w:color w:val="000000"/>
        </w:rPr>
        <w:t xml:space="preserve"> shall be done by </w:t>
      </w:r>
      <w:r w:rsidR="00B12B0A" w:rsidRPr="00A1685B">
        <w:rPr>
          <w:rFonts w:asciiTheme="majorBidi" w:hAnsiTheme="majorBidi" w:cstheme="majorBidi"/>
          <w:i/>
          <w:color w:val="000000"/>
          <w:highlight w:val="yellow"/>
        </w:rPr>
        <w:t>{Insert responsible party}</w:t>
      </w:r>
      <w:r w:rsidRPr="00A1685B">
        <w:rPr>
          <w:rFonts w:asciiTheme="majorBidi" w:hAnsiTheme="majorBidi" w:cstheme="majorBidi"/>
          <w:color w:val="000000"/>
        </w:rPr>
        <w:t>.</w:t>
      </w:r>
    </w:p>
    <w:p w14:paraId="572ABB57" w14:textId="77777777" w:rsidR="00591FD3" w:rsidRPr="00A1685B" w:rsidRDefault="00591FD3" w:rsidP="00593C77">
      <w:pPr>
        <w:pStyle w:val="Heading3"/>
        <w:rPr>
          <w:rFonts w:asciiTheme="majorBidi" w:hAnsiTheme="majorBidi" w:cstheme="majorBidi"/>
        </w:rPr>
      </w:pPr>
      <w:r w:rsidRPr="00A1685B">
        <w:rPr>
          <w:rFonts w:asciiTheme="majorBidi" w:hAnsiTheme="majorBidi" w:cstheme="majorBidi"/>
        </w:rPr>
        <w:t>Work by Private Utility Owners:</w:t>
      </w:r>
    </w:p>
    <w:p w14:paraId="4E079106" w14:textId="77777777" w:rsidR="00591FD3" w:rsidRPr="00A1685B" w:rsidRDefault="00591FD3" w:rsidP="00593C77">
      <w:pPr>
        <w:pStyle w:val="Heading4"/>
        <w:rPr>
          <w:rFonts w:asciiTheme="majorBidi" w:hAnsiTheme="majorBidi" w:cstheme="majorBidi"/>
        </w:rPr>
      </w:pPr>
      <w:r w:rsidRPr="00A1685B">
        <w:rPr>
          <w:rFonts w:asciiTheme="majorBidi" w:hAnsiTheme="majorBidi" w:cstheme="majorBidi"/>
          <w:color w:val="000000"/>
        </w:rPr>
        <w:t xml:space="preserve">Operation of all </w:t>
      </w:r>
      <w:r w:rsidR="00D33011" w:rsidRPr="00A1685B">
        <w:rPr>
          <w:rFonts w:asciiTheme="majorBidi" w:hAnsiTheme="majorBidi" w:cstheme="majorBidi"/>
          <w:color w:val="000000"/>
        </w:rPr>
        <w:t xml:space="preserve">privately owned </w:t>
      </w:r>
      <w:r w:rsidRPr="00A1685B">
        <w:rPr>
          <w:rFonts w:asciiTheme="majorBidi" w:hAnsiTheme="majorBidi" w:cstheme="majorBidi"/>
          <w:color w:val="000000"/>
        </w:rPr>
        <w:t>existing valves, air vents, and pump stations</w:t>
      </w:r>
      <w:r w:rsidR="00B12B0A" w:rsidRPr="00A1685B">
        <w:rPr>
          <w:rFonts w:asciiTheme="majorBidi" w:hAnsiTheme="majorBidi" w:cstheme="majorBidi"/>
          <w:color w:val="000000"/>
        </w:rPr>
        <w:t xml:space="preserve"> shall be done by </w:t>
      </w:r>
      <w:r w:rsidR="00B12B0A" w:rsidRPr="00A1685B">
        <w:rPr>
          <w:rFonts w:asciiTheme="majorBidi" w:hAnsiTheme="majorBidi" w:cstheme="majorBidi"/>
          <w:i/>
          <w:color w:val="000000"/>
          <w:highlight w:val="yellow"/>
        </w:rPr>
        <w:t>{Insert responsible party}</w:t>
      </w:r>
      <w:r w:rsidRPr="00A1685B">
        <w:rPr>
          <w:rFonts w:asciiTheme="majorBidi" w:hAnsiTheme="majorBidi" w:cstheme="majorBidi"/>
          <w:color w:val="000000"/>
        </w:rPr>
        <w:t>.</w:t>
      </w:r>
    </w:p>
    <w:p w14:paraId="0CE7820A" w14:textId="77777777" w:rsidR="00591FD3" w:rsidRPr="00A1685B" w:rsidRDefault="00591FD3" w:rsidP="00593C77">
      <w:pPr>
        <w:pStyle w:val="Heading2"/>
        <w:rPr>
          <w:rFonts w:asciiTheme="majorBidi" w:hAnsiTheme="majorBidi" w:cstheme="majorBidi"/>
        </w:rPr>
      </w:pPr>
      <w:r w:rsidRPr="00A1685B">
        <w:rPr>
          <w:rFonts w:asciiTheme="majorBidi" w:hAnsiTheme="majorBidi" w:cstheme="majorBidi"/>
        </w:rPr>
        <w:t>owner-furnished products</w:t>
      </w:r>
    </w:p>
    <w:p w14:paraId="184EB82D" w14:textId="77777777" w:rsidR="00591FD3" w:rsidRPr="00A1685B" w:rsidRDefault="00591FD3" w:rsidP="00593C77">
      <w:pPr>
        <w:pStyle w:val="Heading3"/>
        <w:rPr>
          <w:rFonts w:asciiTheme="majorBidi" w:hAnsiTheme="majorBidi" w:cstheme="majorBidi"/>
          <w:i/>
        </w:rPr>
      </w:pPr>
      <w:r w:rsidRPr="00A1685B">
        <w:rPr>
          <w:rFonts w:asciiTheme="majorBidi" w:hAnsiTheme="majorBidi" w:cstheme="majorBidi"/>
          <w:highlight w:val="yellow"/>
        </w:rPr>
        <w:t>{</w:t>
      </w:r>
      <w:r w:rsidR="00700438" w:rsidRPr="00A1685B">
        <w:rPr>
          <w:rFonts w:asciiTheme="majorBidi" w:hAnsiTheme="majorBidi" w:cstheme="majorBidi"/>
          <w:i/>
          <w:highlight w:val="yellow"/>
        </w:rPr>
        <w:t>I</w:t>
      </w:r>
      <w:r w:rsidRPr="00A1685B">
        <w:rPr>
          <w:rFonts w:asciiTheme="majorBidi" w:hAnsiTheme="majorBidi" w:cstheme="majorBidi"/>
          <w:i/>
          <w:highlight w:val="yellow"/>
        </w:rPr>
        <w:t>nsert as applicable</w:t>
      </w:r>
      <w:r w:rsidRPr="00A1685B">
        <w:rPr>
          <w:rFonts w:asciiTheme="majorBidi" w:hAnsiTheme="majorBidi" w:cstheme="majorBidi"/>
          <w:highlight w:val="yellow"/>
        </w:rPr>
        <w:t>}</w:t>
      </w:r>
      <w:r w:rsidR="00700438" w:rsidRPr="00A1685B">
        <w:rPr>
          <w:rFonts w:asciiTheme="majorBidi" w:hAnsiTheme="majorBidi" w:cstheme="majorBidi"/>
        </w:rPr>
        <w:t>.</w:t>
      </w:r>
    </w:p>
    <w:p w14:paraId="23559D0D" w14:textId="77777777" w:rsidR="00B8433F" w:rsidRPr="00A1685B" w:rsidRDefault="00B8433F" w:rsidP="00593C77">
      <w:pPr>
        <w:pStyle w:val="Heading2"/>
        <w:rPr>
          <w:rFonts w:asciiTheme="majorBidi" w:hAnsiTheme="majorBidi" w:cstheme="majorBidi"/>
          <w:color w:val="000000"/>
        </w:rPr>
      </w:pPr>
      <w:r w:rsidRPr="00A1685B">
        <w:rPr>
          <w:rFonts w:asciiTheme="majorBidi" w:hAnsiTheme="majorBidi" w:cstheme="majorBidi"/>
          <w:color w:val="000000"/>
        </w:rPr>
        <w:t>WORK SEQUENCE</w:t>
      </w:r>
    </w:p>
    <w:p w14:paraId="7CC8A37A" w14:textId="26F4E652" w:rsidR="00BB7B0C" w:rsidRPr="00A1685B" w:rsidRDefault="00BB7B0C" w:rsidP="00593C77">
      <w:pPr>
        <w:pStyle w:val="Heading3"/>
        <w:ind w:left="864" w:hanging="360"/>
        <w:rPr>
          <w:rFonts w:asciiTheme="majorBidi" w:hAnsiTheme="majorBidi" w:cstheme="majorBidi"/>
          <w:color w:val="000000"/>
          <w:highlight w:val="yellow"/>
        </w:rPr>
      </w:pPr>
      <w:r w:rsidRPr="00A1685B">
        <w:rPr>
          <w:rFonts w:asciiTheme="majorBidi" w:hAnsiTheme="majorBidi" w:cstheme="majorBidi"/>
          <w:color w:val="000000"/>
        </w:rPr>
        <w:t xml:space="preserve">The Contractor is responsible for the sequencing of activities as necessary to satisfactorily complete all project work within the Contract period.  The Contractor’s sequencing shall be presented in the Progress Schedule as specified in </w:t>
      </w:r>
      <w:r w:rsidR="00EC5510" w:rsidRPr="00A1685B">
        <w:rPr>
          <w:rFonts w:asciiTheme="majorBidi" w:hAnsiTheme="majorBidi" w:cstheme="majorBidi"/>
          <w:color w:val="000000"/>
          <w:highlight w:val="yellow"/>
        </w:rPr>
        <w:t>Article 2.</w:t>
      </w:r>
      <w:r w:rsidR="006E03DD" w:rsidRPr="00A1685B">
        <w:rPr>
          <w:rFonts w:asciiTheme="majorBidi" w:hAnsiTheme="majorBidi" w:cstheme="majorBidi"/>
          <w:color w:val="000000"/>
          <w:highlight w:val="yellow"/>
        </w:rPr>
        <w:t xml:space="preserve">05 </w:t>
      </w:r>
      <w:r w:rsidR="00EC5510" w:rsidRPr="00A1685B">
        <w:rPr>
          <w:rFonts w:asciiTheme="majorBidi" w:hAnsiTheme="majorBidi" w:cstheme="majorBidi"/>
          <w:color w:val="000000"/>
          <w:highlight w:val="yellow"/>
        </w:rPr>
        <w:t>of Section 00700 – General Conditions</w:t>
      </w:r>
      <w:r w:rsidRPr="00A1685B">
        <w:rPr>
          <w:rFonts w:asciiTheme="majorBidi" w:hAnsiTheme="majorBidi" w:cstheme="majorBidi"/>
          <w:color w:val="000000"/>
          <w:highlight w:val="yellow"/>
        </w:rPr>
        <w:t>.</w:t>
      </w:r>
    </w:p>
    <w:p w14:paraId="7A034F5D" w14:textId="77777777" w:rsidR="0007045A" w:rsidRPr="00A1685B" w:rsidRDefault="00A62BE7" w:rsidP="00593C77">
      <w:pPr>
        <w:pStyle w:val="Heading3"/>
        <w:ind w:left="864" w:hanging="360"/>
        <w:rPr>
          <w:rFonts w:asciiTheme="majorBidi" w:hAnsiTheme="majorBidi" w:cstheme="majorBidi"/>
          <w:color w:val="000000"/>
          <w:highlight w:val="yellow"/>
        </w:rPr>
      </w:pPr>
      <w:r w:rsidRPr="00A1685B">
        <w:rPr>
          <w:rFonts w:asciiTheme="majorBidi" w:hAnsiTheme="majorBidi" w:cstheme="majorBidi"/>
          <w:color w:val="000000"/>
          <w:highlight w:val="yellow"/>
        </w:rPr>
        <w:t>{</w:t>
      </w:r>
      <w:r w:rsidR="00700438" w:rsidRPr="00A1685B">
        <w:rPr>
          <w:rFonts w:asciiTheme="majorBidi" w:hAnsiTheme="majorBidi" w:cstheme="majorBidi"/>
          <w:i/>
          <w:color w:val="000000"/>
          <w:highlight w:val="yellow"/>
        </w:rPr>
        <w:t>I</w:t>
      </w:r>
      <w:r w:rsidRPr="00A1685B">
        <w:rPr>
          <w:rFonts w:asciiTheme="majorBidi" w:hAnsiTheme="majorBidi" w:cstheme="majorBidi"/>
          <w:i/>
          <w:color w:val="000000"/>
          <w:highlight w:val="yellow"/>
        </w:rPr>
        <w:t>nsert additional info regarding work sequence</w:t>
      </w:r>
      <w:r w:rsidRPr="00A1685B">
        <w:rPr>
          <w:rFonts w:asciiTheme="majorBidi" w:hAnsiTheme="majorBidi" w:cstheme="majorBidi"/>
          <w:color w:val="000000"/>
          <w:highlight w:val="yellow"/>
        </w:rPr>
        <w:t>}</w:t>
      </w:r>
      <w:r w:rsidR="00700438" w:rsidRPr="00A1685B">
        <w:rPr>
          <w:rFonts w:asciiTheme="majorBidi" w:hAnsiTheme="majorBidi" w:cstheme="majorBidi"/>
          <w:color w:val="000000"/>
          <w:highlight w:val="yellow"/>
        </w:rPr>
        <w:t>.</w:t>
      </w:r>
    </w:p>
    <w:p w14:paraId="28FF0D8B" w14:textId="2FD45132" w:rsidR="00B8433F" w:rsidRPr="00A1685B" w:rsidRDefault="00D34264" w:rsidP="00593C77">
      <w:pPr>
        <w:pStyle w:val="Heading3"/>
        <w:ind w:left="864" w:hanging="360"/>
        <w:rPr>
          <w:rFonts w:asciiTheme="majorBidi" w:hAnsiTheme="majorBidi" w:cstheme="majorBidi"/>
          <w:color w:val="000000"/>
        </w:rPr>
      </w:pPr>
      <w:r w:rsidRPr="00A1685B">
        <w:rPr>
          <w:rFonts w:asciiTheme="majorBidi" w:hAnsiTheme="majorBidi" w:cstheme="majorBidi"/>
          <w:color w:val="000000"/>
        </w:rPr>
        <w:t xml:space="preserve">Refer to </w:t>
      </w:r>
      <w:r w:rsidR="00BC3186" w:rsidRPr="00A1685B">
        <w:rPr>
          <w:rFonts w:asciiTheme="majorBidi" w:hAnsiTheme="majorBidi" w:cstheme="majorBidi"/>
          <w:color w:val="000000"/>
        </w:rPr>
        <w:t>Section 01520</w:t>
      </w:r>
      <w:r w:rsidRPr="00A1685B">
        <w:rPr>
          <w:rFonts w:asciiTheme="majorBidi" w:hAnsiTheme="majorBidi" w:cstheme="majorBidi"/>
          <w:color w:val="000000"/>
        </w:rPr>
        <w:t xml:space="preserve"> -</w:t>
      </w:r>
      <w:r w:rsidR="00BC3186" w:rsidRPr="00A1685B">
        <w:rPr>
          <w:rFonts w:asciiTheme="majorBidi" w:hAnsiTheme="majorBidi" w:cstheme="majorBidi"/>
          <w:color w:val="000000"/>
        </w:rPr>
        <w:t xml:space="preserve"> Maintenance of P</w:t>
      </w:r>
      <w:r w:rsidR="002C52F2" w:rsidRPr="00A1685B">
        <w:rPr>
          <w:rFonts w:asciiTheme="majorBidi" w:hAnsiTheme="majorBidi" w:cstheme="majorBidi"/>
          <w:color w:val="000000"/>
        </w:rPr>
        <w:t xml:space="preserve">ipeline </w:t>
      </w:r>
      <w:r w:rsidR="00F07137" w:rsidRPr="00A1685B">
        <w:rPr>
          <w:rFonts w:asciiTheme="majorBidi" w:hAnsiTheme="majorBidi" w:cstheme="majorBidi"/>
          <w:color w:val="000000"/>
        </w:rPr>
        <w:t xml:space="preserve">and Pumping </w:t>
      </w:r>
      <w:r w:rsidR="00BC3186" w:rsidRPr="00A1685B">
        <w:rPr>
          <w:rFonts w:asciiTheme="majorBidi" w:hAnsiTheme="majorBidi" w:cstheme="majorBidi"/>
          <w:color w:val="000000"/>
        </w:rPr>
        <w:t>Operations</w:t>
      </w:r>
      <w:r w:rsidR="00D2761F" w:rsidRPr="00A1685B">
        <w:rPr>
          <w:rFonts w:asciiTheme="majorBidi" w:hAnsiTheme="majorBidi" w:cstheme="majorBidi"/>
          <w:color w:val="000000"/>
        </w:rPr>
        <w:t xml:space="preserve"> </w:t>
      </w:r>
      <w:r w:rsidR="00BC3186" w:rsidRPr="00A1685B">
        <w:rPr>
          <w:rFonts w:asciiTheme="majorBidi" w:hAnsiTheme="majorBidi" w:cstheme="majorBidi"/>
          <w:color w:val="000000"/>
        </w:rPr>
        <w:t xml:space="preserve">for </w:t>
      </w:r>
      <w:r w:rsidR="00D2761F" w:rsidRPr="00A1685B">
        <w:rPr>
          <w:rFonts w:asciiTheme="majorBidi" w:hAnsiTheme="majorBidi" w:cstheme="majorBidi"/>
          <w:color w:val="000000"/>
        </w:rPr>
        <w:t>g</w:t>
      </w:r>
      <w:r w:rsidR="00741E69" w:rsidRPr="00A1685B">
        <w:rPr>
          <w:rFonts w:asciiTheme="majorBidi" w:hAnsiTheme="majorBidi" w:cstheme="majorBidi"/>
          <w:color w:val="000000"/>
        </w:rPr>
        <w:t xml:space="preserve">uidelines </w:t>
      </w:r>
      <w:r w:rsidR="00C12DDF" w:rsidRPr="00A1685B">
        <w:rPr>
          <w:rFonts w:asciiTheme="majorBidi" w:hAnsiTheme="majorBidi" w:cstheme="majorBidi"/>
          <w:color w:val="000000"/>
        </w:rPr>
        <w:t xml:space="preserve">and requirements </w:t>
      </w:r>
      <w:r w:rsidR="00741E69" w:rsidRPr="00A1685B">
        <w:rPr>
          <w:rFonts w:asciiTheme="majorBidi" w:hAnsiTheme="majorBidi" w:cstheme="majorBidi"/>
          <w:color w:val="000000"/>
        </w:rPr>
        <w:t xml:space="preserve">on the </w:t>
      </w:r>
      <w:r w:rsidR="00BC3186" w:rsidRPr="00A1685B">
        <w:rPr>
          <w:rFonts w:asciiTheme="majorBidi" w:hAnsiTheme="majorBidi" w:cstheme="majorBidi"/>
          <w:color w:val="000000"/>
        </w:rPr>
        <w:t>sequencing of Work</w:t>
      </w:r>
      <w:r w:rsidR="00741E69" w:rsidRPr="00A1685B">
        <w:rPr>
          <w:rFonts w:asciiTheme="majorBidi" w:hAnsiTheme="majorBidi" w:cstheme="majorBidi"/>
          <w:color w:val="000000"/>
        </w:rPr>
        <w:t xml:space="preserve"> for the</w:t>
      </w:r>
      <w:r w:rsidR="00C12DDF" w:rsidRPr="00A1685B">
        <w:rPr>
          <w:rFonts w:asciiTheme="majorBidi" w:hAnsiTheme="majorBidi" w:cstheme="majorBidi"/>
          <w:color w:val="000000"/>
        </w:rPr>
        <w:t xml:space="preserve"> connection of the </w:t>
      </w:r>
      <w:r w:rsidR="00D33011" w:rsidRPr="00A1685B">
        <w:rPr>
          <w:rFonts w:asciiTheme="majorBidi" w:hAnsiTheme="majorBidi" w:cstheme="majorBidi"/>
          <w:color w:val="000000"/>
        </w:rPr>
        <w:t xml:space="preserve">new or </w:t>
      </w:r>
      <w:r w:rsidR="00C12DDF" w:rsidRPr="00A1685B">
        <w:rPr>
          <w:rFonts w:asciiTheme="majorBidi" w:hAnsiTheme="majorBidi" w:cstheme="majorBidi"/>
          <w:color w:val="000000"/>
        </w:rPr>
        <w:t>relocated pipeline to the existing pipeline</w:t>
      </w:r>
      <w:r w:rsidR="00B8433F" w:rsidRPr="00A1685B">
        <w:rPr>
          <w:rFonts w:asciiTheme="majorBidi" w:hAnsiTheme="majorBidi" w:cstheme="majorBidi"/>
          <w:color w:val="000000"/>
        </w:rPr>
        <w:t>.</w:t>
      </w:r>
      <w:r w:rsidR="005B7BFD" w:rsidRPr="00A1685B">
        <w:rPr>
          <w:rFonts w:asciiTheme="majorBidi" w:hAnsiTheme="majorBidi" w:cstheme="majorBidi"/>
          <w:color w:val="000000"/>
        </w:rPr>
        <w:t xml:space="preserve"> </w:t>
      </w:r>
      <w:r w:rsidR="005B7BFD" w:rsidRPr="00A1685B">
        <w:rPr>
          <w:rFonts w:asciiTheme="majorBidi" w:hAnsiTheme="majorBidi" w:cstheme="majorBidi"/>
          <w:color w:val="000000"/>
          <w:highlight w:val="yellow"/>
        </w:rPr>
        <w:t>{</w:t>
      </w:r>
      <w:r w:rsidR="005B7BFD" w:rsidRPr="00A1685B">
        <w:rPr>
          <w:rFonts w:asciiTheme="majorBidi" w:hAnsiTheme="majorBidi" w:cstheme="majorBidi"/>
          <w:i/>
          <w:color w:val="000000"/>
          <w:highlight w:val="yellow"/>
        </w:rPr>
        <w:t>modify accordingly based upon type of facility construction</w:t>
      </w:r>
      <w:r w:rsidR="005B7BFD" w:rsidRPr="00A1685B">
        <w:rPr>
          <w:rFonts w:asciiTheme="majorBidi" w:hAnsiTheme="majorBidi" w:cstheme="majorBidi"/>
          <w:color w:val="000000"/>
          <w:highlight w:val="yellow"/>
        </w:rPr>
        <w:t>}</w:t>
      </w:r>
    </w:p>
    <w:p w14:paraId="45FE8913" w14:textId="77777777" w:rsidR="00B8433F" w:rsidRPr="00A1685B" w:rsidRDefault="00B8433F" w:rsidP="00593C77">
      <w:pPr>
        <w:pStyle w:val="Heading2"/>
        <w:rPr>
          <w:rFonts w:asciiTheme="majorBidi" w:hAnsiTheme="majorBidi" w:cstheme="majorBidi"/>
          <w:color w:val="000000"/>
        </w:rPr>
      </w:pPr>
      <w:r w:rsidRPr="00A1685B">
        <w:rPr>
          <w:rFonts w:asciiTheme="majorBidi" w:hAnsiTheme="majorBidi" w:cstheme="majorBidi"/>
          <w:color w:val="000000"/>
        </w:rPr>
        <w:t>CONTRACTOR'S USE OF PREMISES</w:t>
      </w:r>
    </w:p>
    <w:p w14:paraId="49C08B39" w14:textId="77777777" w:rsidR="00B8433F" w:rsidRPr="00A1685B" w:rsidRDefault="00BB7B0C" w:rsidP="00593C77">
      <w:pPr>
        <w:pStyle w:val="Heading3"/>
        <w:ind w:left="864" w:hanging="360"/>
        <w:rPr>
          <w:rFonts w:asciiTheme="majorBidi" w:hAnsiTheme="majorBidi" w:cstheme="majorBidi"/>
          <w:color w:val="000000"/>
        </w:rPr>
      </w:pPr>
      <w:r w:rsidRPr="00A1685B">
        <w:rPr>
          <w:rFonts w:asciiTheme="majorBidi" w:hAnsiTheme="majorBidi" w:cstheme="majorBidi"/>
          <w:color w:val="000000"/>
        </w:rPr>
        <w:t>Contractor shall abide by all provisions and requirements outlined in the</w:t>
      </w:r>
      <w:r w:rsidRPr="00A1685B">
        <w:rPr>
          <w:rFonts w:asciiTheme="majorBidi" w:hAnsiTheme="majorBidi" w:cstheme="majorBidi"/>
          <w:color w:val="0000FF"/>
        </w:rPr>
        <w:t xml:space="preserve"> </w:t>
      </w:r>
      <w:r w:rsidR="00A273D3" w:rsidRPr="00A1685B">
        <w:rPr>
          <w:rFonts w:asciiTheme="majorBidi" w:hAnsiTheme="majorBidi" w:cstheme="majorBidi"/>
          <w:highlight w:val="yellow"/>
        </w:rPr>
        <w:t>{</w:t>
      </w:r>
      <w:r w:rsidR="000D6F94" w:rsidRPr="00A1685B">
        <w:rPr>
          <w:rFonts w:asciiTheme="majorBidi" w:hAnsiTheme="majorBidi" w:cstheme="majorBidi"/>
          <w:i/>
          <w:highlight w:val="yellow"/>
        </w:rPr>
        <w:t>insert applicable</w:t>
      </w:r>
      <w:r w:rsidR="000D6F94" w:rsidRPr="00A1685B">
        <w:rPr>
          <w:rFonts w:asciiTheme="majorBidi" w:hAnsiTheme="majorBidi" w:cstheme="majorBidi"/>
          <w:i/>
          <w:color w:val="0000FF"/>
          <w:highlight w:val="yellow"/>
        </w:rPr>
        <w:t xml:space="preserve"> </w:t>
      </w:r>
      <w:r w:rsidR="000D6F94" w:rsidRPr="00A1685B">
        <w:rPr>
          <w:rFonts w:asciiTheme="majorBidi" w:hAnsiTheme="majorBidi" w:cstheme="majorBidi"/>
          <w:i/>
          <w:color w:val="000000"/>
          <w:highlight w:val="yellow"/>
        </w:rPr>
        <w:t>r</w:t>
      </w:r>
      <w:r w:rsidRPr="00A1685B">
        <w:rPr>
          <w:rFonts w:asciiTheme="majorBidi" w:hAnsiTheme="majorBidi" w:cstheme="majorBidi"/>
          <w:i/>
          <w:color w:val="000000"/>
          <w:highlight w:val="yellow"/>
        </w:rPr>
        <w:t>ight-of-</w:t>
      </w:r>
      <w:r w:rsidR="000D6F94" w:rsidRPr="00A1685B">
        <w:rPr>
          <w:rFonts w:asciiTheme="majorBidi" w:hAnsiTheme="majorBidi" w:cstheme="majorBidi"/>
          <w:i/>
          <w:color w:val="000000"/>
          <w:highlight w:val="yellow"/>
        </w:rPr>
        <w:t>w</w:t>
      </w:r>
      <w:r w:rsidRPr="00A1685B">
        <w:rPr>
          <w:rFonts w:asciiTheme="majorBidi" w:hAnsiTheme="majorBidi" w:cstheme="majorBidi"/>
          <w:i/>
          <w:color w:val="000000"/>
          <w:highlight w:val="yellow"/>
        </w:rPr>
        <w:t xml:space="preserve">ay </w:t>
      </w:r>
      <w:r w:rsidR="000D6F94" w:rsidRPr="00A1685B">
        <w:rPr>
          <w:rFonts w:asciiTheme="majorBidi" w:hAnsiTheme="majorBidi" w:cstheme="majorBidi"/>
          <w:i/>
          <w:color w:val="000000"/>
          <w:highlight w:val="yellow"/>
        </w:rPr>
        <w:t>permits for municipality</w:t>
      </w:r>
      <w:r w:rsidR="00A273D3" w:rsidRPr="00A1685B">
        <w:rPr>
          <w:rFonts w:asciiTheme="majorBidi" w:hAnsiTheme="majorBidi" w:cstheme="majorBidi"/>
          <w:color w:val="000000"/>
          <w:highlight w:val="yellow"/>
        </w:rPr>
        <w:t>}</w:t>
      </w:r>
      <w:r w:rsidR="000D6F94" w:rsidRPr="00A1685B">
        <w:rPr>
          <w:rFonts w:asciiTheme="majorBidi" w:hAnsiTheme="majorBidi" w:cstheme="majorBidi"/>
          <w:color w:val="000000"/>
        </w:rPr>
        <w:t xml:space="preserve"> </w:t>
      </w:r>
      <w:r w:rsidRPr="00A1685B">
        <w:rPr>
          <w:rFonts w:asciiTheme="majorBidi" w:hAnsiTheme="majorBidi" w:cstheme="majorBidi"/>
          <w:color w:val="000000"/>
        </w:rPr>
        <w:t>pertaining to work within the public right-of-way.</w:t>
      </w:r>
    </w:p>
    <w:p w14:paraId="2DE25A8F" w14:textId="5E629BB3" w:rsidR="009928DF" w:rsidRPr="00A1685B" w:rsidRDefault="0088104E" w:rsidP="00593C77">
      <w:pPr>
        <w:pStyle w:val="Heading3"/>
        <w:ind w:left="864" w:hanging="360"/>
        <w:rPr>
          <w:rFonts w:asciiTheme="majorBidi" w:hAnsiTheme="majorBidi" w:cstheme="majorBidi"/>
        </w:rPr>
      </w:pPr>
      <w:r w:rsidRPr="00A1685B">
        <w:rPr>
          <w:rFonts w:asciiTheme="majorBidi" w:hAnsiTheme="majorBidi" w:cstheme="majorBidi"/>
        </w:rPr>
        <w:t xml:space="preserve">Contractor is responsible for coordinating </w:t>
      </w:r>
      <w:r w:rsidR="009928DF" w:rsidRPr="00A1685B">
        <w:rPr>
          <w:rFonts w:asciiTheme="majorBidi" w:hAnsiTheme="majorBidi" w:cstheme="majorBidi"/>
        </w:rPr>
        <w:t xml:space="preserve">access </w:t>
      </w:r>
      <w:r w:rsidR="00571C47" w:rsidRPr="00A1685B">
        <w:rPr>
          <w:rFonts w:asciiTheme="majorBidi" w:hAnsiTheme="majorBidi" w:cstheme="majorBidi"/>
        </w:rPr>
        <w:t xml:space="preserve">and obtaining written authorization </w:t>
      </w:r>
      <w:r w:rsidR="00AA7613" w:rsidRPr="00A1685B">
        <w:rPr>
          <w:rFonts w:asciiTheme="majorBidi" w:hAnsiTheme="majorBidi" w:cstheme="majorBidi"/>
        </w:rPr>
        <w:t xml:space="preserve">from </w:t>
      </w:r>
      <w:r w:rsidR="00D16BC5" w:rsidRPr="00A1685B">
        <w:rPr>
          <w:rFonts w:asciiTheme="majorBidi" w:hAnsiTheme="majorBidi" w:cstheme="majorBidi"/>
        </w:rPr>
        <w:t xml:space="preserve">all </w:t>
      </w:r>
      <w:r w:rsidR="00AA7613" w:rsidRPr="00A1685B">
        <w:rPr>
          <w:rFonts w:asciiTheme="majorBidi" w:hAnsiTheme="majorBidi" w:cstheme="majorBidi"/>
        </w:rPr>
        <w:t xml:space="preserve">property owners </w:t>
      </w:r>
      <w:r w:rsidR="009928DF" w:rsidRPr="00A1685B">
        <w:rPr>
          <w:rFonts w:asciiTheme="majorBidi" w:hAnsiTheme="majorBidi" w:cstheme="majorBidi"/>
        </w:rPr>
        <w:t xml:space="preserve">to </w:t>
      </w:r>
      <w:r w:rsidR="00AA7613" w:rsidRPr="00A1685B">
        <w:rPr>
          <w:rFonts w:asciiTheme="majorBidi" w:hAnsiTheme="majorBidi" w:cstheme="majorBidi"/>
        </w:rPr>
        <w:t xml:space="preserve">enter </w:t>
      </w:r>
      <w:r w:rsidR="00D16BC5" w:rsidRPr="00A1685B">
        <w:rPr>
          <w:rFonts w:asciiTheme="majorBidi" w:hAnsiTheme="majorBidi" w:cstheme="majorBidi"/>
        </w:rPr>
        <w:t xml:space="preserve">their </w:t>
      </w:r>
      <w:r w:rsidR="00EC5510" w:rsidRPr="00A1685B">
        <w:rPr>
          <w:rFonts w:asciiTheme="majorBidi" w:hAnsiTheme="majorBidi" w:cstheme="majorBidi"/>
        </w:rPr>
        <w:t>site</w:t>
      </w:r>
      <w:r w:rsidR="00BA2446" w:rsidRPr="00A1685B">
        <w:rPr>
          <w:rFonts w:asciiTheme="majorBidi" w:hAnsiTheme="majorBidi" w:cstheme="majorBidi"/>
        </w:rPr>
        <w:t>s</w:t>
      </w:r>
      <w:r w:rsidR="00D16BC5" w:rsidRPr="00A1685B">
        <w:rPr>
          <w:rFonts w:asciiTheme="majorBidi" w:hAnsiTheme="majorBidi" w:cstheme="majorBidi"/>
        </w:rPr>
        <w:t>.</w:t>
      </w:r>
      <w:r w:rsidR="00EC5510" w:rsidRPr="00A1685B">
        <w:rPr>
          <w:rFonts w:asciiTheme="majorBidi" w:hAnsiTheme="majorBidi" w:cstheme="majorBidi"/>
        </w:rPr>
        <w:t xml:space="preserve"> </w:t>
      </w:r>
    </w:p>
    <w:p w14:paraId="07783387" w14:textId="77777777" w:rsidR="00B8433F" w:rsidRPr="00A1685B" w:rsidRDefault="004D515C" w:rsidP="00593C77">
      <w:pPr>
        <w:pStyle w:val="Heading3"/>
        <w:ind w:left="864" w:hanging="360"/>
        <w:rPr>
          <w:rFonts w:asciiTheme="majorBidi" w:hAnsiTheme="majorBidi" w:cstheme="majorBidi"/>
          <w:color w:val="000000"/>
        </w:rPr>
      </w:pPr>
      <w:r w:rsidRPr="00A1685B">
        <w:rPr>
          <w:rFonts w:asciiTheme="majorBidi" w:hAnsiTheme="majorBidi" w:cstheme="majorBidi"/>
          <w:color w:val="000000"/>
        </w:rPr>
        <w:lastRenderedPageBreak/>
        <w:t>Contractor shall a</w:t>
      </w:r>
      <w:r w:rsidR="00B8433F" w:rsidRPr="00A1685B">
        <w:rPr>
          <w:rFonts w:asciiTheme="majorBidi" w:hAnsiTheme="majorBidi" w:cstheme="majorBidi"/>
          <w:color w:val="000000"/>
        </w:rPr>
        <w:t xml:space="preserve">ssume full responsibility for the protection and safekeeping of </w:t>
      </w:r>
      <w:r w:rsidR="008A4A7E" w:rsidRPr="00A1685B">
        <w:rPr>
          <w:rFonts w:asciiTheme="majorBidi" w:hAnsiTheme="majorBidi" w:cstheme="majorBidi"/>
          <w:color w:val="000000"/>
        </w:rPr>
        <w:t>materials</w:t>
      </w:r>
      <w:r w:rsidR="00B8433F" w:rsidRPr="00A1685B">
        <w:rPr>
          <w:rFonts w:asciiTheme="majorBidi" w:hAnsiTheme="majorBidi" w:cstheme="majorBidi"/>
          <w:color w:val="000000"/>
        </w:rPr>
        <w:t xml:space="preserve"> furnished under this Contract</w:t>
      </w:r>
      <w:r w:rsidR="00A42E3A" w:rsidRPr="00A1685B">
        <w:rPr>
          <w:rFonts w:asciiTheme="majorBidi" w:hAnsiTheme="majorBidi" w:cstheme="majorBidi"/>
          <w:color w:val="000000"/>
        </w:rPr>
        <w:t xml:space="preserve"> and for materials</w:t>
      </w:r>
      <w:r w:rsidR="00B8433F" w:rsidRPr="00A1685B">
        <w:rPr>
          <w:rFonts w:asciiTheme="majorBidi" w:hAnsiTheme="majorBidi" w:cstheme="majorBidi"/>
          <w:color w:val="000000"/>
        </w:rPr>
        <w:t xml:space="preserve"> stored on or off-site.</w:t>
      </w:r>
    </w:p>
    <w:p w14:paraId="5D9FD891" w14:textId="0AC80956" w:rsidR="00614AD3" w:rsidRPr="00A1685B" w:rsidRDefault="00614AD3" w:rsidP="00EF5018">
      <w:pPr>
        <w:pStyle w:val="ListParagraph"/>
        <w:numPr>
          <w:ilvl w:val="0"/>
          <w:numId w:val="2"/>
        </w:numPr>
        <w:tabs>
          <w:tab w:val="clear" w:pos="720"/>
          <w:tab w:val="num" w:pos="1224"/>
        </w:tabs>
        <w:ind w:left="1224"/>
        <w:rPr>
          <w:rFonts w:asciiTheme="majorBidi" w:hAnsiTheme="majorBidi" w:cstheme="majorBidi"/>
          <w:sz w:val="20"/>
        </w:rPr>
      </w:pPr>
      <w:r w:rsidRPr="00A1685B">
        <w:rPr>
          <w:rFonts w:asciiTheme="majorBidi" w:hAnsiTheme="majorBidi" w:cstheme="majorBidi"/>
          <w:sz w:val="20"/>
        </w:rPr>
        <w:t>Housekeeping – The Contractor is responsible for the overall housekeeping within their work areas.</w:t>
      </w:r>
    </w:p>
    <w:p w14:paraId="476A0110" w14:textId="2DDE0F23" w:rsidR="00614AD3" w:rsidRPr="00A1685B" w:rsidRDefault="00614AD3" w:rsidP="00EF5018">
      <w:pPr>
        <w:pStyle w:val="ListParagraph"/>
        <w:numPr>
          <w:ilvl w:val="0"/>
          <w:numId w:val="3"/>
        </w:numPr>
        <w:ind w:left="1584"/>
        <w:rPr>
          <w:rFonts w:asciiTheme="majorBidi" w:hAnsiTheme="majorBidi" w:cstheme="majorBidi"/>
          <w:sz w:val="20"/>
        </w:rPr>
      </w:pPr>
      <w:r w:rsidRPr="00A1685B">
        <w:rPr>
          <w:rFonts w:asciiTheme="majorBidi" w:hAnsiTheme="majorBidi" w:cstheme="majorBidi"/>
          <w:sz w:val="20"/>
        </w:rPr>
        <w:t xml:space="preserve">All exit doors, electrical panels, fire </w:t>
      </w:r>
      <w:r w:rsidR="00AB377A" w:rsidRPr="00A1685B">
        <w:rPr>
          <w:rFonts w:asciiTheme="majorBidi" w:hAnsiTheme="majorBidi" w:cstheme="majorBidi"/>
          <w:sz w:val="20"/>
        </w:rPr>
        <w:t>extinguishers;</w:t>
      </w:r>
      <w:r w:rsidRPr="00A1685B">
        <w:rPr>
          <w:rFonts w:asciiTheme="majorBidi" w:hAnsiTheme="majorBidi" w:cstheme="majorBidi"/>
          <w:sz w:val="20"/>
        </w:rPr>
        <w:t xml:space="preserve"> emergency eyewash/showers must have clear access maintained for emergencies.</w:t>
      </w:r>
    </w:p>
    <w:p w14:paraId="48B79921" w14:textId="77777777" w:rsidR="00614AD3" w:rsidRPr="00A1685B" w:rsidRDefault="00614AD3" w:rsidP="00EF5018">
      <w:pPr>
        <w:pStyle w:val="ListParagraph"/>
        <w:numPr>
          <w:ilvl w:val="0"/>
          <w:numId w:val="3"/>
        </w:numPr>
        <w:ind w:left="1584"/>
        <w:rPr>
          <w:rFonts w:asciiTheme="majorBidi" w:hAnsiTheme="majorBidi" w:cstheme="majorBidi"/>
          <w:sz w:val="20"/>
        </w:rPr>
      </w:pPr>
      <w:r w:rsidRPr="00A1685B">
        <w:rPr>
          <w:rFonts w:asciiTheme="majorBidi" w:hAnsiTheme="majorBidi" w:cstheme="majorBidi"/>
          <w:sz w:val="20"/>
        </w:rPr>
        <w:t>Trash and debris must not accumulate nor impede travel on designated walkways.</w:t>
      </w:r>
    </w:p>
    <w:p w14:paraId="467A6A6B" w14:textId="1C1E5703" w:rsidR="00614AD3" w:rsidRPr="00A1685B" w:rsidRDefault="00614AD3" w:rsidP="00EF5018">
      <w:pPr>
        <w:pStyle w:val="ListParagraph"/>
        <w:numPr>
          <w:ilvl w:val="0"/>
          <w:numId w:val="3"/>
        </w:numPr>
        <w:ind w:left="1584"/>
        <w:rPr>
          <w:rFonts w:asciiTheme="majorBidi" w:hAnsiTheme="majorBidi" w:cstheme="majorBidi"/>
          <w:sz w:val="20"/>
        </w:rPr>
      </w:pPr>
      <w:r w:rsidRPr="00A1685B">
        <w:rPr>
          <w:rFonts w:asciiTheme="majorBidi" w:hAnsiTheme="majorBidi" w:cstheme="majorBidi"/>
          <w:sz w:val="20"/>
        </w:rPr>
        <w:t>Weeds and grass must be maintained during the project by the contractor in their designated areas so as not to create fire hazard or harborage of vermin.</w:t>
      </w:r>
    </w:p>
    <w:p w14:paraId="6C4DD8C2" w14:textId="175CA168" w:rsidR="00B8433F" w:rsidRPr="00A1685B" w:rsidRDefault="004D515C" w:rsidP="00593C77">
      <w:pPr>
        <w:pStyle w:val="Heading3"/>
        <w:ind w:left="864" w:hanging="360"/>
        <w:rPr>
          <w:rFonts w:asciiTheme="majorBidi" w:hAnsiTheme="majorBidi" w:cstheme="majorBidi"/>
          <w:color w:val="000000"/>
        </w:rPr>
      </w:pPr>
      <w:r w:rsidRPr="00A1685B">
        <w:rPr>
          <w:rFonts w:asciiTheme="majorBidi" w:hAnsiTheme="majorBidi" w:cstheme="majorBidi"/>
          <w:color w:val="000000"/>
        </w:rPr>
        <w:t xml:space="preserve">Contractor shall </w:t>
      </w:r>
      <w:r w:rsidR="00930943" w:rsidRPr="00A1685B">
        <w:rPr>
          <w:rFonts w:asciiTheme="majorBidi" w:hAnsiTheme="majorBidi" w:cstheme="majorBidi"/>
          <w:color w:val="000000"/>
        </w:rPr>
        <w:t xml:space="preserve">immediately </w:t>
      </w:r>
      <w:r w:rsidRPr="00A1685B">
        <w:rPr>
          <w:rFonts w:asciiTheme="majorBidi" w:hAnsiTheme="majorBidi" w:cstheme="majorBidi"/>
          <w:color w:val="000000"/>
        </w:rPr>
        <w:t>m</w:t>
      </w:r>
      <w:r w:rsidR="00B8433F" w:rsidRPr="00A1685B">
        <w:rPr>
          <w:rFonts w:asciiTheme="majorBidi" w:hAnsiTheme="majorBidi" w:cstheme="majorBidi"/>
          <w:color w:val="000000"/>
        </w:rPr>
        <w:t xml:space="preserve">ove any stored </w:t>
      </w:r>
      <w:r w:rsidR="008A4A7E" w:rsidRPr="00A1685B">
        <w:rPr>
          <w:rFonts w:asciiTheme="majorBidi" w:hAnsiTheme="majorBidi" w:cstheme="majorBidi"/>
          <w:color w:val="000000"/>
        </w:rPr>
        <w:t xml:space="preserve">materials </w:t>
      </w:r>
      <w:r w:rsidR="00333ACE" w:rsidRPr="00A1685B">
        <w:rPr>
          <w:rFonts w:asciiTheme="majorBidi" w:hAnsiTheme="majorBidi" w:cstheme="majorBidi"/>
          <w:color w:val="000000"/>
        </w:rPr>
        <w:t xml:space="preserve">or equipment </w:t>
      </w:r>
      <w:r w:rsidR="00B8433F" w:rsidRPr="00A1685B">
        <w:rPr>
          <w:rFonts w:asciiTheme="majorBidi" w:hAnsiTheme="majorBidi" w:cstheme="majorBidi"/>
          <w:color w:val="000000"/>
        </w:rPr>
        <w:t xml:space="preserve">under </w:t>
      </w:r>
      <w:r w:rsidR="008407C7" w:rsidRPr="00A1685B">
        <w:rPr>
          <w:rFonts w:asciiTheme="majorBidi" w:hAnsiTheme="majorBidi" w:cstheme="majorBidi"/>
          <w:color w:val="000000"/>
        </w:rPr>
        <w:t xml:space="preserve">Contractor’s </w:t>
      </w:r>
      <w:r w:rsidR="00B8433F" w:rsidRPr="00A1685B">
        <w:rPr>
          <w:rFonts w:asciiTheme="majorBidi" w:hAnsiTheme="majorBidi" w:cstheme="majorBidi"/>
          <w:color w:val="000000"/>
        </w:rPr>
        <w:t xml:space="preserve">control that interfere with operations of the </w:t>
      </w:r>
      <w:r w:rsidR="008407C7" w:rsidRPr="00A1685B">
        <w:rPr>
          <w:rFonts w:asciiTheme="majorBidi" w:hAnsiTheme="majorBidi" w:cstheme="majorBidi"/>
          <w:color w:val="000000"/>
        </w:rPr>
        <w:t>Owner</w:t>
      </w:r>
      <w:r w:rsidR="00F315E0" w:rsidRPr="00A1685B">
        <w:rPr>
          <w:rFonts w:asciiTheme="majorBidi" w:hAnsiTheme="majorBidi" w:cstheme="majorBidi"/>
          <w:color w:val="000000"/>
        </w:rPr>
        <w:t xml:space="preserve">, </w:t>
      </w:r>
      <w:r w:rsidR="00636D93" w:rsidRPr="00A1685B">
        <w:rPr>
          <w:rFonts w:asciiTheme="majorBidi" w:hAnsiTheme="majorBidi" w:cstheme="majorBidi"/>
          <w:color w:val="000000"/>
        </w:rPr>
        <w:t>L</w:t>
      </w:r>
      <w:r w:rsidR="00F315E0" w:rsidRPr="00A1685B">
        <w:rPr>
          <w:rFonts w:asciiTheme="majorBidi" w:hAnsiTheme="majorBidi" w:cstheme="majorBidi"/>
          <w:color w:val="000000"/>
        </w:rPr>
        <w:t>ocality, or property owner</w:t>
      </w:r>
      <w:r w:rsidR="00333ACE" w:rsidRPr="00A1685B">
        <w:rPr>
          <w:rFonts w:asciiTheme="majorBidi" w:hAnsiTheme="majorBidi" w:cstheme="majorBidi"/>
          <w:color w:val="000000"/>
        </w:rPr>
        <w:t xml:space="preserve"> or are of public nuisance or potential harm to the public</w:t>
      </w:r>
      <w:r w:rsidR="00B8433F" w:rsidRPr="00A1685B">
        <w:rPr>
          <w:rFonts w:asciiTheme="majorBidi" w:hAnsiTheme="majorBidi" w:cstheme="majorBidi"/>
          <w:color w:val="000000"/>
        </w:rPr>
        <w:t>.</w:t>
      </w:r>
    </w:p>
    <w:p w14:paraId="0D19BAEC" w14:textId="63B68183" w:rsidR="004F0A48" w:rsidRPr="00A1685B" w:rsidRDefault="00280238" w:rsidP="00593C77">
      <w:pPr>
        <w:pStyle w:val="Heading3"/>
        <w:ind w:left="864" w:hanging="360"/>
        <w:rPr>
          <w:rFonts w:asciiTheme="majorBidi" w:hAnsiTheme="majorBidi" w:cstheme="majorBidi"/>
          <w:color w:val="000000"/>
        </w:rPr>
      </w:pPr>
      <w:r w:rsidRPr="00A1685B">
        <w:rPr>
          <w:rFonts w:asciiTheme="majorBidi" w:hAnsiTheme="majorBidi" w:cstheme="majorBidi"/>
          <w:color w:val="000000"/>
        </w:rPr>
        <w:t xml:space="preserve">The Contractor shall not park, stage, or engage in any construction related activities on private property or outside of locality rights of way or HRSD easements without obtaining </w:t>
      </w:r>
      <w:r w:rsidR="007C10C2" w:rsidRPr="00A1685B">
        <w:rPr>
          <w:rFonts w:asciiTheme="majorBidi" w:hAnsiTheme="majorBidi" w:cstheme="majorBidi"/>
          <w:color w:val="000000"/>
        </w:rPr>
        <w:t>signed</w:t>
      </w:r>
      <w:r w:rsidRPr="00A1685B">
        <w:rPr>
          <w:rFonts w:asciiTheme="majorBidi" w:hAnsiTheme="majorBidi" w:cstheme="majorBidi"/>
          <w:color w:val="000000"/>
        </w:rPr>
        <w:t xml:space="preserve"> </w:t>
      </w:r>
      <w:r w:rsidR="00BB35BF" w:rsidRPr="00A1685B">
        <w:rPr>
          <w:rFonts w:asciiTheme="majorBidi" w:hAnsiTheme="majorBidi" w:cstheme="majorBidi"/>
          <w:color w:val="000000"/>
        </w:rPr>
        <w:t>authorization</w:t>
      </w:r>
      <w:r w:rsidRPr="00A1685B">
        <w:rPr>
          <w:rFonts w:asciiTheme="majorBidi" w:hAnsiTheme="majorBidi" w:cstheme="majorBidi"/>
          <w:color w:val="000000"/>
        </w:rPr>
        <w:t xml:space="preserve"> from the property owner.</w:t>
      </w:r>
      <w:r w:rsidR="00101A54" w:rsidRPr="00A1685B">
        <w:rPr>
          <w:rFonts w:asciiTheme="majorBidi" w:hAnsiTheme="majorBidi" w:cstheme="majorBidi"/>
          <w:color w:val="000000"/>
        </w:rPr>
        <w:t xml:space="preserve"> </w:t>
      </w:r>
      <w:r w:rsidR="00BB7B0C" w:rsidRPr="00A1685B">
        <w:rPr>
          <w:rFonts w:asciiTheme="majorBidi" w:hAnsiTheme="majorBidi" w:cstheme="majorBidi"/>
          <w:color w:val="000000"/>
        </w:rPr>
        <w:t>The Contractor is responsible for securing all additional staging areas as re</w:t>
      </w:r>
      <w:r w:rsidR="0069215D" w:rsidRPr="00A1685B">
        <w:rPr>
          <w:rFonts w:asciiTheme="majorBidi" w:hAnsiTheme="majorBidi" w:cstheme="majorBidi"/>
          <w:color w:val="000000"/>
        </w:rPr>
        <w:t>quired for the duration of the C</w:t>
      </w:r>
      <w:r w:rsidR="00BB7B0C" w:rsidRPr="00A1685B">
        <w:rPr>
          <w:rFonts w:asciiTheme="majorBidi" w:hAnsiTheme="majorBidi" w:cstheme="majorBidi"/>
          <w:color w:val="000000"/>
        </w:rPr>
        <w:t xml:space="preserve">ontract. All costs, contingencies, permits, and agreements related to the acquisition and use of any proposed staging area shall be the </w:t>
      </w:r>
      <w:r w:rsidR="001D0939" w:rsidRPr="00A1685B">
        <w:rPr>
          <w:rFonts w:asciiTheme="majorBidi" w:hAnsiTheme="majorBidi" w:cstheme="majorBidi"/>
          <w:color w:val="000000"/>
        </w:rPr>
        <w:t>C</w:t>
      </w:r>
      <w:r w:rsidR="00BB7B0C" w:rsidRPr="00A1685B">
        <w:rPr>
          <w:rFonts w:asciiTheme="majorBidi" w:hAnsiTheme="majorBidi" w:cstheme="majorBidi"/>
          <w:color w:val="000000"/>
        </w:rPr>
        <w:t>ontractor’s responsibility. Contractor is responsible for preparation and restoration of areas used</w:t>
      </w:r>
      <w:r w:rsidR="0069215D" w:rsidRPr="00A1685B">
        <w:rPr>
          <w:rFonts w:asciiTheme="majorBidi" w:hAnsiTheme="majorBidi" w:cstheme="majorBidi"/>
          <w:color w:val="000000"/>
        </w:rPr>
        <w:t xml:space="preserve"> to the satisfaction of the </w:t>
      </w:r>
      <w:r w:rsidR="008A4A7E" w:rsidRPr="00A1685B">
        <w:rPr>
          <w:rFonts w:asciiTheme="majorBidi" w:hAnsiTheme="majorBidi" w:cstheme="majorBidi"/>
          <w:color w:val="000000"/>
        </w:rPr>
        <w:t>p</w:t>
      </w:r>
      <w:r w:rsidR="0069215D" w:rsidRPr="00A1685B">
        <w:rPr>
          <w:rFonts w:asciiTheme="majorBidi" w:hAnsiTheme="majorBidi" w:cstheme="majorBidi"/>
          <w:color w:val="000000"/>
        </w:rPr>
        <w:t xml:space="preserve">roperty </w:t>
      </w:r>
      <w:r w:rsidR="008A4A7E" w:rsidRPr="00A1685B">
        <w:rPr>
          <w:rFonts w:asciiTheme="majorBidi" w:hAnsiTheme="majorBidi" w:cstheme="majorBidi"/>
          <w:color w:val="000000"/>
        </w:rPr>
        <w:t>o</w:t>
      </w:r>
      <w:r w:rsidR="0069215D" w:rsidRPr="00A1685B">
        <w:rPr>
          <w:rFonts w:asciiTheme="majorBidi" w:hAnsiTheme="majorBidi" w:cstheme="majorBidi"/>
          <w:color w:val="000000"/>
        </w:rPr>
        <w:t>wner</w:t>
      </w:r>
      <w:r w:rsidR="00BB7B0C" w:rsidRPr="00A1685B">
        <w:rPr>
          <w:rFonts w:asciiTheme="majorBidi" w:hAnsiTheme="majorBidi" w:cstheme="majorBidi"/>
          <w:color w:val="000000"/>
        </w:rPr>
        <w:t xml:space="preserve">. </w:t>
      </w:r>
      <w:r w:rsidR="004F0A48" w:rsidRPr="00A1685B">
        <w:rPr>
          <w:rFonts w:asciiTheme="majorBidi" w:hAnsiTheme="majorBidi" w:cstheme="majorBidi"/>
        </w:rPr>
        <w:t>Parking facilities for Contractor’s personnel shall also be the Contractor’s responsibility.</w:t>
      </w:r>
    </w:p>
    <w:p w14:paraId="47254B46" w14:textId="12043F7C" w:rsidR="00B8433F" w:rsidRPr="00A1685B" w:rsidRDefault="001D7022" w:rsidP="004F0A48">
      <w:pPr>
        <w:pStyle w:val="Heading4"/>
        <w:rPr>
          <w:rFonts w:asciiTheme="majorBidi" w:hAnsiTheme="majorBidi" w:cstheme="majorBidi"/>
        </w:rPr>
      </w:pPr>
      <w:r w:rsidRPr="00A1685B">
        <w:rPr>
          <w:rFonts w:asciiTheme="majorBidi" w:hAnsiTheme="majorBidi" w:cstheme="majorBidi"/>
        </w:rPr>
        <w:t xml:space="preserve">The Contractor </w:t>
      </w:r>
      <w:r w:rsidR="00333ACE" w:rsidRPr="00A1685B">
        <w:rPr>
          <w:rFonts w:asciiTheme="majorBidi" w:hAnsiTheme="majorBidi" w:cstheme="majorBidi"/>
        </w:rPr>
        <w:t xml:space="preserve">shall </w:t>
      </w:r>
      <w:r w:rsidRPr="00A1685B">
        <w:rPr>
          <w:rFonts w:asciiTheme="majorBidi" w:hAnsiTheme="majorBidi" w:cstheme="majorBidi"/>
        </w:rPr>
        <w:t>provide HRSD a listing of all property owners and locations the Contractor negotiated staging areas</w:t>
      </w:r>
      <w:r w:rsidR="000B499F" w:rsidRPr="00A1685B">
        <w:rPr>
          <w:rFonts w:asciiTheme="majorBidi" w:hAnsiTheme="majorBidi" w:cstheme="majorBidi"/>
        </w:rPr>
        <w:t xml:space="preserve"> </w:t>
      </w:r>
      <w:r w:rsidR="00CB00AC" w:rsidRPr="00A1685B">
        <w:rPr>
          <w:rFonts w:asciiTheme="majorBidi" w:hAnsiTheme="majorBidi" w:cstheme="majorBidi"/>
        </w:rPr>
        <w:t xml:space="preserve">with </w:t>
      </w:r>
      <w:r w:rsidR="000B499F" w:rsidRPr="00A1685B">
        <w:rPr>
          <w:rFonts w:asciiTheme="majorBidi" w:hAnsiTheme="majorBidi" w:cstheme="majorBidi"/>
        </w:rPr>
        <w:t xml:space="preserve">and copies of such </w:t>
      </w:r>
      <w:r w:rsidR="0023783F" w:rsidRPr="00A1685B">
        <w:rPr>
          <w:rFonts w:asciiTheme="majorBidi" w:hAnsiTheme="majorBidi" w:cstheme="majorBidi"/>
        </w:rPr>
        <w:t>signed authorizations</w:t>
      </w:r>
      <w:r w:rsidR="002158DE" w:rsidRPr="00A1685B">
        <w:rPr>
          <w:rFonts w:asciiTheme="majorBidi" w:hAnsiTheme="majorBidi" w:cstheme="majorBidi"/>
        </w:rPr>
        <w:t xml:space="preserve"> by the property owner</w:t>
      </w:r>
      <w:r w:rsidR="00333ACE" w:rsidRPr="00A1685B">
        <w:rPr>
          <w:rFonts w:asciiTheme="majorBidi" w:hAnsiTheme="majorBidi" w:cstheme="majorBidi"/>
        </w:rPr>
        <w:t xml:space="preserve">. </w:t>
      </w:r>
      <w:r w:rsidR="00333ACE" w:rsidRPr="00A1685B">
        <w:rPr>
          <w:rFonts w:asciiTheme="majorBidi" w:hAnsiTheme="majorBidi" w:cstheme="majorBidi"/>
          <w:color w:val="000000"/>
        </w:rPr>
        <w:t xml:space="preserve">The </w:t>
      </w:r>
      <w:r w:rsidR="000C2830" w:rsidRPr="00A1685B">
        <w:rPr>
          <w:rFonts w:asciiTheme="majorBidi" w:hAnsiTheme="majorBidi" w:cstheme="majorBidi"/>
          <w:color w:val="000000"/>
        </w:rPr>
        <w:t>referenced authorization</w:t>
      </w:r>
      <w:r w:rsidR="00333ACE" w:rsidRPr="00A1685B">
        <w:rPr>
          <w:rFonts w:asciiTheme="majorBidi" w:hAnsiTheme="majorBidi" w:cstheme="majorBidi"/>
          <w:color w:val="000000"/>
        </w:rPr>
        <w:t xml:space="preserve"> shall include a detailed description of work to occur on the private property and an expectation of restoration of the property and photos of the conditions prior to entry. The Contractor shall provide this information to HRSD prior to entering the site.    </w:t>
      </w:r>
      <w:r w:rsidR="00333ACE" w:rsidRPr="00A1685B">
        <w:rPr>
          <w:rFonts w:asciiTheme="majorBidi" w:hAnsiTheme="majorBidi" w:cstheme="majorBidi"/>
        </w:rPr>
        <w:t xml:space="preserve"> </w:t>
      </w:r>
    </w:p>
    <w:p w14:paraId="1583FAB0" w14:textId="151DA9CE" w:rsidR="002118A1" w:rsidRPr="00A1685B" w:rsidRDefault="002118A1" w:rsidP="0013379C">
      <w:pPr>
        <w:pStyle w:val="Heading3"/>
        <w:rPr>
          <w:rFonts w:asciiTheme="majorBidi" w:hAnsiTheme="majorBidi" w:cstheme="majorBidi"/>
        </w:rPr>
      </w:pPr>
      <w:r w:rsidRPr="00A1685B">
        <w:rPr>
          <w:rFonts w:asciiTheme="majorBidi" w:hAnsiTheme="majorBidi" w:cstheme="majorBidi"/>
        </w:rPr>
        <w:t xml:space="preserve">HRSD </w:t>
      </w:r>
      <w:r w:rsidR="00BD4DD2" w:rsidRPr="00A1685B">
        <w:rPr>
          <w:rFonts w:asciiTheme="majorBidi" w:hAnsiTheme="majorBidi" w:cstheme="majorBidi"/>
        </w:rPr>
        <w:t>facilit</w:t>
      </w:r>
      <w:r w:rsidR="008E1682" w:rsidRPr="00A1685B">
        <w:rPr>
          <w:rFonts w:asciiTheme="majorBidi" w:hAnsiTheme="majorBidi" w:cstheme="majorBidi"/>
        </w:rPr>
        <w:t>ies</w:t>
      </w:r>
      <w:r w:rsidR="00BD4DD2" w:rsidRPr="00A1685B">
        <w:rPr>
          <w:rFonts w:asciiTheme="majorBidi" w:hAnsiTheme="majorBidi" w:cstheme="majorBidi"/>
        </w:rPr>
        <w:t xml:space="preserve"> </w:t>
      </w:r>
      <w:r w:rsidRPr="00A1685B">
        <w:rPr>
          <w:rFonts w:asciiTheme="majorBidi" w:hAnsiTheme="majorBidi" w:cstheme="majorBidi"/>
        </w:rPr>
        <w:t>locker rooms, toilets, and lunchrooms are off limits to the Contractor, subcontractors, and suppliers.</w:t>
      </w:r>
    </w:p>
    <w:p w14:paraId="1F950672" w14:textId="6B09125B" w:rsidR="00A77454" w:rsidRPr="00A1685B" w:rsidRDefault="00A77454" w:rsidP="0013379C">
      <w:pPr>
        <w:pStyle w:val="Heading3"/>
        <w:rPr>
          <w:rFonts w:asciiTheme="majorBidi" w:hAnsiTheme="majorBidi" w:cstheme="majorBidi"/>
          <w:i/>
          <w:highlight w:val="yellow"/>
        </w:rPr>
      </w:pPr>
      <w:r w:rsidRPr="00A1685B">
        <w:rPr>
          <w:rFonts w:asciiTheme="majorBidi" w:hAnsiTheme="majorBidi" w:cstheme="majorBidi"/>
          <w:i/>
          <w:highlight w:val="yellow"/>
        </w:rPr>
        <w:t>{</w:t>
      </w:r>
      <w:r w:rsidRPr="00A1685B">
        <w:rPr>
          <w:rFonts w:asciiTheme="majorBidi" w:hAnsiTheme="majorBidi" w:cstheme="majorBidi"/>
          <w:i/>
          <w:szCs w:val="24"/>
          <w:highlight w:val="yellow"/>
        </w:rPr>
        <w:t xml:space="preserve">HRSD plant sites operate under a closed gate policy.  </w:t>
      </w:r>
      <w:r w:rsidR="009105A4" w:rsidRPr="00A1685B">
        <w:rPr>
          <w:rFonts w:asciiTheme="majorBidi" w:hAnsiTheme="majorBidi" w:cstheme="majorBidi"/>
          <w:i/>
          <w:szCs w:val="24"/>
          <w:highlight w:val="yellow"/>
        </w:rPr>
        <w:t xml:space="preserve">The following general requirements shall apply. </w:t>
      </w:r>
      <w:r w:rsidRPr="00A1685B">
        <w:rPr>
          <w:rFonts w:asciiTheme="majorBidi" w:hAnsiTheme="majorBidi" w:cstheme="majorBidi"/>
          <w:i/>
          <w:szCs w:val="24"/>
          <w:highlight w:val="yellow"/>
        </w:rPr>
        <w:t>Contact the project manager for specific requirements at each plant site.}</w:t>
      </w:r>
    </w:p>
    <w:p w14:paraId="24EBD4DF" w14:textId="173DB25A" w:rsidR="00130063" w:rsidRPr="00A1685B" w:rsidRDefault="00130063" w:rsidP="00EF5018">
      <w:pPr>
        <w:pStyle w:val="Heading4"/>
        <w:rPr>
          <w:rFonts w:asciiTheme="majorBidi" w:hAnsiTheme="majorBidi" w:cstheme="majorBidi"/>
          <w:i/>
          <w:highlight w:val="yellow"/>
        </w:rPr>
      </w:pPr>
      <w:r w:rsidRPr="00A1685B">
        <w:rPr>
          <w:rFonts w:asciiTheme="majorBidi" w:hAnsiTheme="majorBidi" w:cstheme="majorBidi"/>
          <w:i/>
          <w:highlight w:val="yellow"/>
        </w:rPr>
        <w:t>Security guards shall be provided if Treatment Plant gates are to be left open during normal work hours.  The following are requirements and expectations of a security guard:</w:t>
      </w:r>
    </w:p>
    <w:p w14:paraId="065244BC" w14:textId="3128183B" w:rsidR="00130063" w:rsidRPr="00A1685B" w:rsidRDefault="00130063" w:rsidP="00EF5018">
      <w:pPr>
        <w:pStyle w:val="Heading5"/>
        <w:rPr>
          <w:rFonts w:asciiTheme="majorBidi" w:hAnsiTheme="majorBidi" w:cstheme="majorBidi"/>
          <w:i/>
          <w:highlight w:val="yellow"/>
        </w:rPr>
      </w:pPr>
      <w:r w:rsidRPr="00A1685B">
        <w:rPr>
          <w:rFonts w:asciiTheme="majorBidi" w:hAnsiTheme="majorBidi" w:cstheme="majorBidi"/>
          <w:i/>
          <w:highlight w:val="yellow"/>
        </w:rPr>
        <w:t>The Security Guard is expected to be alert and awake while guarding the open gate.</w:t>
      </w:r>
    </w:p>
    <w:p w14:paraId="1D238BFC" w14:textId="641AD74F" w:rsidR="00130063" w:rsidRPr="00A1685B" w:rsidRDefault="00130063" w:rsidP="00EF5018">
      <w:pPr>
        <w:pStyle w:val="Heading5"/>
        <w:rPr>
          <w:rFonts w:asciiTheme="majorBidi" w:hAnsiTheme="majorBidi" w:cstheme="majorBidi"/>
          <w:i/>
          <w:highlight w:val="yellow"/>
        </w:rPr>
      </w:pPr>
      <w:r w:rsidRPr="00A1685B">
        <w:rPr>
          <w:rFonts w:asciiTheme="majorBidi" w:hAnsiTheme="majorBidi" w:cstheme="majorBidi"/>
          <w:i/>
          <w:highlight w:val="yellow"/>
        </w:rPr>
        <w:t>The Security Guard is expected to check cars and trucks in and out of the plant site.</w:t>
      </w:r>
    </w:p>
    <w:p w14:paraId="77BDF20C" w14:textId="392CC6B3" w:rsidR="00130063" w:rsidRPr="00A1685B" w:rsidRDefault="00130063" w:rsidP="00EF5018">
      <w:pPr>
        <w:pStyle w:val="Heading5"/>
        <w:rPr>
          <w:rFonts w:asciiTheme="majorBidi" w:hAnsiTheme="majorBidi" w:cstheme="majorBidi"/>
          <w:i/>
          <w:highlight w:val="yellow"/>
        </w:rPr>
      </w:pPr>
      <w:r w:rsidRPr="00A1685B">
        <w:rPr>
          <w:rFonts w:asciiTheme="majorBidi" w:hAnsiTheme="majorBidi" w:cstheme="majorBidi"/>
          <w:i/>
          <w:highlight w:val="yellow"/>
        </w:rPr>
        <w:t>If the Security Guard is not on duty the plant gate will be closed and secured.</w:t>
      </w:r>
    </w:p>
    <w:p w14:paraId="78A40860" w14:textId="75AA2B5B" w:rsidR="00130063" w:rsidRPr="00A1685B" w:rsidRDefault="00130063" w:rsidP="00AC4A5D">
      <w:pPr>
        <w:pStyle w:val="Heading5"/>
        <w:rPr>
          <w:rFonts w:asciiTheme="majorBidi" w:hAnsiTheme="majorBidi" w:cstheme="majorBidi"/>
          <w:i/>
          <w:highlight w:val="yellow"/>
        </w:rPr>
      </w:pPr>
      <w:r w:rsidRPr="00A1685B">
        <w:rPr>
          <w:rFonts w:asciiTheme="majorBidi" w:hAnsiTheme="majorBidi" w:cstheme="majorBidi"/>
          <w:i/>
          <w:highlight w:val="yellow"/>
        </w:rPr>
        <w:t xml:space="preserve"> The Security Guard must turn unwanted site visitors away.</w:t>
      </w:r>
    </w:p>
    <w:p w14:paraId="25753A8D" w14:textId="77777777" w:rsidR="00B8433F" w:rsidRPr="00A1685B" w:rsidRDefault="00B8433F" w:rsidP="00593C77">
      <w:pPr>
        <w:pStyle w:val="Heading2"/>
        <w:rPr>
          <w:rFonts w:asciiTheme="majorBidi" w:hAnsiTheme="majorBidi" w:cstheme="majorBidi"/>
          <w:color w:val="000000"/>
        </w:rPr>
      </w:pPr>
      <w:r w:rsidRPr="00A1685B">
        <w:rPr>
          <w:rFonts w:asciiTheme="majorBidi" w:hAnsiTheme="majorBidi" w:cstheme="majorBidi"/>
          <w:color w:val="000000"/>
        </w:rPr>
        <w:t>REGULATORY REQUIREMENTS</w:t>
      </w:r>
    </w:p>
    <w:p w14:paraId="55EB98D0" w14:textId="77777777" w:rsidR="00B8433F" w:rsidRPr="00A1685B" w:rsidRDefault="00B8433F" w:rsidP="00593C77">
      <w:pPr>
        <w:pStyle w:val="Heading3"/>
        <w:ind w:left="864" w:hanging="360"/>
        <w:rPr>
          <w:rFonts w:asciiTheme="majorBidi" w:hAnsiTheme="majorBidi" w:cstheme="majorBidi"/>
          <w:color w:val="000000"/>
        </w:rPr>
      </w:pPr>
      <w:r w:rsidRPr="00A1685B">
        <w:rPr>
          <w:rFonts w:asciiTheme="majorBidi" w:hAnsiTheme="majorBidi" w:cstheme="majorBidi"/>
          <w:color w:val="000000"/>
        </w:rPr>
        <w:t>Comply with all Federal, State, and local laws, regulations, codes, and ordinances applicable to the Work.</w:t>
      </w:r>
    </w:p>
    <w:p w14:paraId="5EED1644" w14:textId="77777777" w:rsidR="00036625" w:rsidRPr="00A1685B" w:rsidRDefault="00036625" w:rsidP="00593C77">
      <w:pPr>
        <w:pStyle w:val="Heading3"/>
        <w:ind w:left="864" w:hanging="360"/>
        <w:rPr>
          <w:rFonts w:asciiTheme="majorBidi" w:hAnsiTheme="majorBidi" w:cstheme="majorBidi"/>
          <w:color w:val="000000"/>
        </w:rPr>
      </w:pPr>
      <w:r w:rsidRPr="00A1685B">
        <w:rPr>
          <w:rFonts w:asciiTheme="majorBidi" w:hAnsiTheme="majorBidi" w:cstheme="majorBidi"/>
          <w:color w:val="000000"/>
        </w:rPr>
        <w:t xml:space="preserve">Obtain all required permits, post required bonds and pay all required fees.  These </w:t>
      </w:r>
      <w:r w:rsidR="00C97A74" w:rsidRPr="00A1685B">
        <w:rPr>
          <w:rFonts w:asciiTheme="majorBidi" w:hAnsiTheme="majorBidi" w:cstheme="majorBidi"/>
          <w:color w:val="000000"/>
        </w:rPr>
        <w:t xml:space="preserve">may </w:t>
      </w:r>
      <w:r w:rsidRPr="00A1685B">
        <w:rPr>
          <w:rFonts w:asciiTheme="majorBidi" w:hAnsiTheme="majorBidi" w:cstheme="majorBidi"/>
          <w:color w:val="000000"/>
        </w:rPr>
        <w:t>include, but are not limited to:</w:t>
      </w:r>
    </w:p>
    <w:p w14:paraId="69B41A63" w14:textId="77777777" w:rsidR="00333400" w:rsidRPr="00A1685B" w:rsidRDefault="00162DFE" w:rsidP="00593C77">
      <w:pPr>
        <w:pStyle w:val="Heading4"/>
        <w:rPr>
          <w:rFonts w:asciiTheme="majorBidi" w:hAnsiTheme="majorBidi" w:cstheme="majorBidi"/>
          <w:i/>
          <w:highlight w:val="yellow"/>
        </w:rPr>
      </w:pPr>
      <w:r w:rsidRPr="00A1685B">
        <w:rPr>
          <w:rFonts w:asciiTheme="majorBidi" w:hAnsiTheme="majorBidi" w:cstheme="majorBidi"/>
          <w:u w:val="single"/>
        </w:rPr>
        <w:t>Right-of-Way Permit</w:t>
      </w:r>
      <w:r w:rsidR="00A21962" w:rsidRPr="00A1685B">
        <w:rPr>
          <w:rFonts w:asciiTheme="majorBidi" w:hAnsiTheme="majorBidi" w:cstheme="majorBidi"/>
          <w:u w:val="single"/>
        </w:rPr>
        <w:t xml:space="preserve"> (for excavation with</w:t>
      </w:r>
      <w:r w:rsidR="007363E4" w:rsidRPr="00A1685B">
        <w:rPr>
          <w:rFonts w:asciiTheme="majorBidi" w:hAnsiTheme="majorBidi" w:cstheme="majorBidi"/>
          <w:u w:val="single"/>
        </w:rPr>
        <w:t>in</w:t>
      </w:r>
      <w:r w:rsidR="00A21962" w:rsidRPr="00A1685B">
        <w:rPr>
          <w:rFonts w:asciiTheme="majorBidi" w:hAnsiTheme="majorBidi" w:cstheme="majorBidi"/>
          <w:u w:val="single"/>
        </w:rPr>
        <w:t xml:space="preserve"> the </w:t>
      </w:r>
      <w:r w:rsidR="00A62BE7" w:rsidRPr="00A1685B">
        <w:rPr>
          <w:rFonts w:asciiTheme="majorBidi" w:hAnsiTheme="majorBidi" w:cstheme="majorBidi"/>
          <w:highlight w:val="yellow"/>
          <w:u w:val="single"/>
        </w:rPr>
        <w:t>{</w:t>
      </w:r>
      <w:r w:rsidR="00A62BE7" w:rsidRPr="00A1685B">
        <w:rPr>
          <w:rFonts w:asciiTheme="majorBidi" w:hAnsiTheme="majorBidi" w:cstheme="majorBidi"/>
          <w:i/>
          <w:highlight w:val="yellow"/>
          <w:u w:val="single"/>
        </w:rPr>
        <w:t xml:space="preserve">insert </w:t>
      </w:r>
      <w:r w:rsidR="00636D93" w:rsidRPr="00A1685B">
        <w:rPr>
          <w:rFonts w:asciiTheme="majorBidi" w:hAnsiTheme="majorBidi" w:cstheme="majorBidi"/>
          <w:i/>
          <w:highlight w:val="yellow"/>
          <w:u w:val="single"/>
        </w:rPr>
        <w:t>Locality</w:t>
      </w:r>
      <w:r w:rsidR="00A62BE7" w:rsidRPr="00A1685B">
        <w:rPr>
          <w:rFonts w:asciiTheme="majorBidi" w:hAnsiTheme="majorBidi" w:cstheme="majorBidi"/>
          <w:highlight w:val="yellow"/>
          <w:u w:val="single"/>
        </w:rPr>
        <w:t>}</w:t>
      </w:r>
      <w:r w:rsidR="007363E4" w:rsidRPr="00A1685B">
        <w:rPr>
          <w:rFonts w:asciiTheme="majorBidi" w:hAnsiTheme="majorBidi" w:cstheme="majorBidi"/>
          <w:u w:val="single"/>
        </w:rPr>
        <w:t xml:space="preserve"> </w:t>
      </w:r>
      <w:r w:rsidR="00A21962" w:rsidRPr="00A1685B">
        <w:rPr>
          <w:rFonts w:asciiTheme="majorBidi" w:hAnsiTheme="majorBidi" w:cstheme="majorBidi"/>
          <w:u w:val="single"/>
        </w:rPr>
        <w:t>right-of-way)</w:t>
      </w:r>
      <w:r w:rsidRPr="00A1685B">
        <w:rPr>
          <w:rFonts w:asciiTheme="majorBidi" w:hAnsiTheme="majorBidi" w:cstheme="majorBidi"/>
        </w:rPr>
        <w:t xml:space="preserve">:  </w:t>
      </w:r>
      <w:r w:rsidR="00A62BE7" w:rsidRPr="00A1685B">
        <w:rPr>
          <w:rFonts w:asciiTheme="majorBidi" w:hAnsiTheme="majorBidi" w:cstheme="majorBidi"/>
          <w:highlight w:val="yellow"/>
        </w:rPr>
        <w:t>{</w:t>
      </w:r>
      <w:r w:rsidR="00A62BE7" w:rsidRPr="00A1685B">
        <w:rPr>
          <w:rFonts w:asciiTheme="majorBidi" w:hAnsiTheme="majorBidi" w:cstheme="majorBidi"/>
          <w:i/>
          <w:highlight w:val="yellow"/>
        </w:rPr>
        <w:t xml:space="preserve">insert </w:t>
      </w:r>
      <w:r w:rsidR="00636D93" w:rsidRPr="00A1685B">
        <w:rPr>
          <w:rFonts w:asciiTheme="majorBidi" w:hAnsiTheme="majorBidi" w:cstheme="majorBidi"/>
          <w:i/>
          <w:highlight w:val="yellow"/>
        </w:rPr>
        <w:t>Locality</w:t>
      </w:r>
      <w:r w:rsidR="00A62BE7" w:rsidRPr="00A1685B">
        <w:rPr>
          <w:rFonts w:asciiTheme="majorBidi" w:hAnsiTheme="majorBidi" w:cstheme="majorBidi"/>
          <w:i/>
          <w:highlight w:val="yellow"/>
        </w:rPr>
        <w:t xml:space="preserve">’s applicable Ordinance regarding Right-of-Way permits}{as an example: </w:t>
      </w:r>
      <w:r w:rsidRPr="00A1685B">
        <w:rPr>
          <w:rFonts w:asciiTheme="majorBidi" w:hAnsiTheme="majorBidi" w:cstheme="majorBidi"/>
          <w:i/>
          <w:highlight w:val="yellow"/>
        </w:rPr>
        <w:t xml:space="preserve">City of </w:t>
      </w:r>
      <w:r w:rsidR="00A62BE7" w:rsidRPr="00A1685B">
        <w:rPr>
          <w:rFonts w:asciiTheme="majorBidi" w:hAnsiTheme="majorBidi" w:cstheme="majorBidi"/>
          <w:i/>
          <w:highlight w:val="yellow"/>
        </w:rPr>
        <w:t>________</w:t>
      </w:r>
      <w:r w:rsidRPr="00A1685B">
        <w:rPr>
          <w:rFonts w:asciiTheme="majorBidi" w:hAnsiTheme="majorBidi" w:cstheme="majorBidi"/>
          <w:i/>
          <w:highlight w:val="yellow"/>
        </w:rPr>
        <w:t xml:space="preserve"> Ordinance No. </w:t>
      </w:r>
      <w:r w:rsidR="00A62BE7" w:rsidRPr="00A1685B">
        <w:rPr>
          <w:rFonts w:asciiTheme="majorBidi" w:hAnsiTheme="majorBidi" w:cstheme="majorBidi"/>
          <w:i/>
          <w:highlight w:val="yellow"/>
        </w:rPr>
        <w:t>_______</w:t>
      </w:r>
      <w:r w:rsidRPr="00A1685B">
        <w:rPr>
          <w:rFonts w:asciiTheme="majorBidi" w:hAnsiTheme="majorBidi" w:cstheme="majorBidi"/>
          <w:i/>
          <w:highlight w:val="yellow"/>
        </w:rPr>
        <w:t xml:space="preserve"> requires a permit for excavation within the public right-of-way</w:t>
      </w:r>
      <w:r w:rsidR="008727BD" w:rsidRPr="00A1685B">
        <w:rPr>
          <w:rFonts w:asciiTheme="majorBidi" w:hAnsiTheme="majorBidi" w:cstheme="majorBidi"/>
          <w:i/>
          <w:highlight w:val="yellow"/>
        </w:rPr>
        <w:t>.  The C</w:t>
      </w:r>
      <w:r w:rsidR="001D0939" w:rsidRPr="00A1685B">
        <w:rPr>
          <w:rFonts w:asciiTheme="majorBidi" w:hAnsiTheme="majorBidi" w:cstheme="majorBidi"/>
          <w:i/>
          <w:highlight w:val="yellow"/>
        </w:rPr>
        <w:t xml:space="preserve">ontractor shall obtain </w:t>
      </w:r>
      <w:r w:rsidR="008727BD" w:rsidRPr="00A1685B">
        <w:rPr>
          <w:rFonts w:asciiTheme="majorBidi" w:hAnsiTheme="majorBidi" w:cstheme="majorBidi"/>
          <w:i/>
          <w:highlight w:val="yellow"/>
        </w:rPr>
        <w:t>a permit</w:t>
      </w:r>
      <w:r w:rsidRPr="00A1685B">
        <w:rPr>
          <w:rFonts w:asciiTheme="majorBidi" w:hAnsiTheme="majorBidi" w:cstheme="majorBidi"/>
          <w:i/>
          <w:highlight w:val="yellow"/>
        </w:rPr>
        <w:t xml:space="preserve"> in accordance with the policies and standards set forth in the “City of </w:t>
      </w:r>
      <w:r w:rsidR="00A62BE7" w:rsidRPr="00A1685B">
        <w:rPr>
          <w:rFonts w:asciiTheme="majorBidi" w:hAnsiTheme="majorBidi" w:cstheme="majorBidi"/>
          <w:i/>
          <w:highlight w:val="yellow"/>
        </w:rPr>
        <w:t>________</w:t>
      </w:r>
      <w:r w:rsidRPr="00A1685B">
        <w:rPr>
          <w:rFonts w:asciiTheme="majorBidi" w:hAnsiTheme="majorBidi" w:cstheme="majorBidi"/>
          <w:i/>
          <w:highlight w:val="yellow"/>
        </w:rPr>
        <w:t xml:space="preserve"> Right-of-Way Excavation and Restoration Manual” </w:t>
      </w:r>
      <w:r w:rsidR="008727BD" w:rsidRPr="00A1685B">
        <w:rPr>
          <w:rFonts w:asciiTheme="majorBidi" w:hAnsiTheme="majorBidi" w:cstheme="majorBidi"/>
          <w:i/>
          <w:highlight w:val="yellow"/>
        </w:rPr>
        <w:t xml:space="preserve">dated </w:t>
      </w:r>
      <w:r w:rsidR="00A62BE7" w:rsidRPr="00A1685B">
        <w:rPr>
          <w:rFonts w:asciiTheme="majorBidi" w:hAnsiTheme="majorBidi" w:cstheme="majorBidi"/>
          <w:i/>
          <w:highlight w:val="yellow"/>
        </w:rPr>
        <w:t>______</w:t>
      </w:r>
      <w:r w:rsidR="008727BD" w:rsidRPr="00A1685B">
        <w:rPr>
          <w:rFonts w:asciiTheme="majorBidi" w:hAnsiTheme="majorBidi" w:cstheme="majorBidi"/>
          <w:i/>
          <w:highlight w:val="yellow"/>
        </w:rPr>
        <w:t xml:space="preserve">.  Downloadable PDF copies of the manual and application form is available </w:t>
      </w:r>
      <w:r w:rsidR="00A62BE7" w:rsidRPr="00A1685B">
        <w:rPr>
          <w:rFonts w:asciiTheme="majorBidi" w:hAnsiTheme="majorBidi" w:cstheme="majorBidi"/>
          <w:i/>
          <w:highlight w:val="yellow"/>
        </w:rPr>
        <w:t>at ______________</w:t>
      </w:r>
      <w:r w:rsidR="00A62BE7" w:rsidRPr="00A1685B">
        <w:rPr>
          <w:rFonts w:asciiTheme="majorBidi" w:hAnsiTheme="majorBidi" w:cstheme="majorBidi"/>
          <w:highlight w:val="yellow"/>
        </w:rPr>
        <w:t>}</w:t>
      </w:r>
      <w:r w:rsidR="00700438" w:rsidRPr="00A1685B">
        <w:rPr>
          <w:rFonts w:asciiTheme="majorBidi" w:hAnsiTheme="majorBidi" w:cstheme="majorBidi"/>
          <w:highlight w:val="yellow"/>
        </w:rPr>
        <w:t>.</w:t>
      </w:r>
    </w:p>
    <w:p w14:paraId="5416892D" w14:textId="15E1A6C1" w:rsidR="00530556" w:rsidRPr="00A1685B" w:rsidRDefault="00530556" w:rsidP="00593C77">
      <w:pPr>
        <w:pStyle w:val="Heading4"/>
        <w:rPr>
          <w:rFonts w:asciiTheme="majorBidi" w:hAnsiTheme="majorBidi" w:cstheme="majorBidi"/>
          <w:i/>
          <w:highlight w:val="yellow"/>
        </w:rPr>
      </w:pPr>
      <w:r w:rsidRPr="00A1685B">
        <w:rPr>
          <w:rFonts w:asciiTheme="majorBidi" w:hAnsiTheme="majorBidi" w:cstheme="majorBidi"/>
          <w:highlight w:val="yellow"/>
        </w:rPr>
        <w:t>{</w:t>
      </w:r>
      <w:r w:rsidRPr="00A1685B">
        <w:rPr>
          <w:rFonts w:asciiTheme="majorBidi" w:hAnsiTheme="majorBidi" w:cstheme="majorBidi"/>
          <w:i/>
          <w:highlight w:val="yellow"/>
        </w:rPr>
        <w:t>(</w:t>
      </w:r>
      <w:r w:rsidR="00111FD2" w:rsidRPr="00A1685B">
        <w:rPr>
          <w:rFonts w:asciiTheme="majorBidi" w:hAnsiTheme="majorBidi" w:cstheme="majorBidi"/>
          <w:i/>
          <w:highlight w:val="yellow"/>
        </w:rPr>
        <w:t>Locality</w:t>
      </w:r>
      <w:r w:rsidRPr="00A1685B">
        <w:rPr>
          <w:rFonts w:asciiTheme="majorBidi" w:hAnsiTheme="majorBidi" w:cstheme="majorBidi"/>
          <w:i/>
          <w:highlight w:val="yellow"/>
        </w:rPr>
        <w:t>) Land Disturbing Permit, if applicable</w:t>
      </w:r>
      <w:r w:rsidRPr="00A1685B">
        <w:rPr>
          <w:rFonts w:asciiTheme="majorBidi" w:hAnsiTheme="majorBidi" w:cstheme="majorBidi"/>
          <w:highlight w:val="yellow"/>
        </w:rPr>
        <w:t>}</w:t>
      </w:r>
      <w:r w:rsidR="00700438" w:rsidRPr="00A1685B">
        <w:rPr>
          <w:rFonts w:asciiTheme="majorBidi" w:hAnsiTheme="majorBidi" w:cstheme="majorBidi"/>
          <w:highlight w:val="yellow"/>
        </w:rPr>
        <w:t>.</w:t>
      </w:r>
    </w:p>
    <w:p w14:paraId="2136CE23" w14:textId="77777777" w:rsidR="00530556" w:rsidRPr="00A1685B" w:rsidRDefault="00530556" w:rsidP="00593C77">
      <w:pPr>
        <w:pStyle w:val="Heading4"/>
        <w:rPr>
          <w:rFonts w:asciiTheme="majorBidi" w:hAnsiTheme="majorBidi" w:cstheme="majorBidi"/>
          <w:i/>
          <w:highlight w:val="yellow"/>
        </w:rPr>
      </w:pPr>
      <w:r w:rsidRPr="00A1685B">
        <w:rPr>
          <w:rFonts w:asciiTheme="majorBidi" w:hAnsiTheme="majorBidi" w:cstheme="majorBidi"/>
          <w:highlight w:val="yellow"/>
        </w:rPr>
        <w:t>{</w:t>
      </w:r>
      <w:r w:rsidRPr="00A1685B">
        <w:rPr>
          <w:rFonts w:asciiTheme="majorBidi" w:hAnsiTheme="majorBidi" w:cstheme="majorBidi"/>
          <w:i/>
          <w:highlight w:val="yellow"/>
        </w:rPr>
        <w:t>VDO</w:t>
      </w:r>
      <w:r w:rsidR="00700438" w:rsidRPr="00A1685B">
        <w:rPr>
          <w:rFonts w:asciiTheme="majorBidi" w:hAnsiTheme="majorBidi" w:cstheme="majorBidi"/>
          <w:i/>
          <w:highlight w:val="yellow"/>
        </w:rPr>
        <w:t>T Land Use Permit, if applicable</w:t>
      </w:r>
      <w:r w:rsidR="00F425BE" w:rsidRPr="00A1685B">
        <w:rPr>
          <w:rFonts w:asciiTheme="majorBidi" w:hAnsiTheme="majorBidi" w:cstheme="majorBidi"/>
          <w:i/>
          <w:highlight w:val="yellow"/>
        </w:rPr>
        <w:t>.  HRSD to pay for VDOT inspection costs if applicable</w:t>
      </w:r>
      <w:r w:rsidRPr="00A1685B">
        <w:rPr>
          <w:rFonts w:asciiTheme="majorBidi" w:hAnsiTheme="majorBidi" w:cstheme="majorBidi"/>
          <w:highlight w:val="yellow"/>
        </w:rPr>
        <w:t>}</w:t>
      </w:r>
      <w:r w:rsidR="00700438" w:rsidRPr="00A1685B">
        <w:rPr>
          <w:rFonts w:asciiTheme="majorBidi" w:hAnsiTheme="majorBidi" w:cstheme="majorBidi"/>
          <w:highlight w:val="yellow"/>
        </w:rPr>
        <w:t>.</w:t>
      </w:r>
    </w:p>
    <w:p w14:paraId="62BA55BB" w14:textId="77777777" w:rsidR="00162DFE" w:rsidRPr="00A1685B" w:rsidRDefault="00DC3475" w:rsidP="00593C77">
      <w:pPr>
        <w:pStyle w:val="Heading4"/>
        <w:rPr>
          <w:rFonts w:asciiTheme="majorBidi" w:hAnsiTheme="majorBidi" w:cstheme="majorBidi"/>
          <w:color w:val="000000"/>
          <w:highlight w:val="yellow"/>
        </w:rPr>
      </w:pPr>
      <w:r w:rsidRPr="00A1685B">
        <w:rPr>
          <w:rFonts w:asciiTheme="majorBidi" w:hAnsiTheme="majorBidi" w:cstheme="majorBidi"/>
          <w:i/>
          <w:color w:val="000000"/>
          <w:highlight w:val="yellow"/>
        </w:rPr>
        <w:t>{</w:t>
      </w:r>
      <w:r w:rsidR="00700438" w:rsidRPr="00A1685B">
        <w:rPr>
          <w:rFonts w:asciiTheme="majorBidi" w:hAnsiTheme="majorBidi" w:cstheme="majorBidi"/>
          <w:i/>
          <w:color w:val="000000"/>
          <w:highlight w:val="yellow"/>
        </w:rPr>
        <w:t>I</w:t>
      </w:r>
      <w:r w:rsidRPr="00A1685B">
        <w:rPr>
          <w:rFonts w:asciiTheme="majorBidi" w:hAnsiTheme="majorBidi" w:cstheme="majorBidi"/>
          <w:i/>
          <w:color w:val="000000"/>
          <w:highlight w:val="yellow"/>
        </w:rPr>
        <w:t>nsert additional permits required</w:t>
      </w:r>
      <w:r w:rsidRPr="00A1685B">
        <w:rPr>
          <w:rFonts w:asciiTheme="majorBidi" w:hAnsiTheme="majorBidi" w:cstheme="majorBidi"/>
          <w:color w:val="000000"/>
          <w:highlight w:val="yellow"/>
        </w:rPr>
        <w:t>}</w:t>
      </w:r>
      <w:r w:rsidR="00700438" w:rsidRPr="00A1685B">
        <w:rPr>
          <w:rFonts w:asciiTheme="majorBidi" w:hAnsiTheme="majorBidi" w:cstheme="majorBidi"/>
          <w:color w:val="000000"/>
          <w:highlight w:val="yellow"/>
        </w:rPr>
        <w:t>.</w:t>
      </w:r>
    </w:p>
    <w:p w14:paraId="3052FD6F" w14:textId="77777777" w:rsidR="002118A1" w:rsidRPr="00A1685B" w:rsidRDefault="002118A1" w:rsidP="00593C77">
      <w:pPr>
        <w:pStyle w:val="Heading4"/>
        <w:rPr>
          <w:rFonts w:asciiTheme="majorBidi" w:hAnsiTheme="majorBidi" w:cstheme="majorBidi"/>
          <w:color w:val="000000"/>
          <w:highlight w:val="yellow"/>
        </w:rPr>
      </w:pPr>
      <w:r w:rsidRPr="00A1685B">
        <w:rPr>
          <w:rFonts w:asciiTheme="majorBidi" w:hAnsiTheme="majorBidi" w:cstheme="majorBidi"/>
          <w:i/>
          <w:color w:val="000000"/>
          <w:highlight w:val="yellow"/>
        </w:rPr>
        <w:lastRenderedPageBreak/>
        <w:t>{</w:t>
      </w:r>
      <w:r w:rsidRPr="00A1685B">
        <w:rPr>
          <w:rFonts w:asciiTheme="majorBidi" w:hAnsiTheme="majorBidi" w:cstheme="majorBidi"/>
          <w:i/>
          <w:szCs w:val="24"/>
          <w:highlight w:val="yellow"/>
        </w:rPr>
        <w:t>Highlight any permits requiring bonds or for which plan approval has been received.  Identify what fees and who is responsible for.  Include copies of VDOT, Railroad, Corps of Engineers or other permits which have been obtained for the project.  Advise Contractor of existing HRSD permits and requirements.  Contractor required to obtain storm water permit for construction activities.  If fees cannot be reasonably determined prior to bid, consider direct reimbursement by change order.}</w:t>
      </w:r>
    </w:p>
    <w:p w14:paraId="35FB9A29" w14:textId="77777777" w:rsidR="00B8433F" w:rsidRPr="00A1685B" w:rsidRDefault="00B8433F" w:rsidP="00593C77">
      <w:pPr>
        <w:pStyle w:val="Heading2"/>
        <w:rPr>
          <w:rFonts w:asciiTheme="majorBidi" w:hAnsiTheme="majorBidi" w:cstheme="majorBidi"/>
          <w:color w:val="000000"/>
        </w:rPr>
      </w:pPr>
      <w:r w:rsidRPr="00A1685B">
        <w:rPr>
          <w:rFonts w:asciiTheme="majorBidi" w:hAnsiTheme="majorBidi" w:cstheme="majorBidi"/>
          <w:color w:val="000000"/>
        </w:rPr>
        <w:t>ACCESS BY GOVERNMENT OFFICIALS</w:t>
      </w:r>
    </w:p>
    <w:p w14:paraId="6263EA54" w14:textId="77777777" w:rsidR="00B8433F" w:rsidRPr="00A1685B" w:rsidRDefault="00B8433F" w:rsidP="00593C77">
      <w:pPr>
        <w:pStyle w:val="Heading3"/>
        <w:ind w:left="864" w:hanging="360"/>
        <w:rPr>
          <w:rFonts w:asciiTheme="majorBidi" w:hAnsiTheme="majorBidi" w:cstheme="majorBidi"/>
          <w:color w:val="000000"/>
        </w:rPr>
      </w:pPr>
      <w:r w:rsidRPr="00A1685B">
        <w:rPr>
          <w:rFonts w:asciiTheme="majorBidi" w:hAnsiTheme="majorBidi" w:cstheme="majorBidi"/>
          <w:color w:val="000000"/>
        </w:rPr>
        <w:t xml:space="preserve">Authorized representatives of governmental agencies shall at all times have access to the Work where it is in preparation or progress. </w:t>
      </w:r>
      <w:r w:rsidR="000416D5" w:rsidRPr="00A1685B">
        <w:rPr>
          <w:rFonts w:asciiTheme="majorBidi" w:hAnsiTheme="majorBidi" w:cstheme="majorBidi"/>
          <w:color w:val="000000"/>
        </w:rPr>
        <w:t xml:space="preserve"> </w:t>
      </w:r>
      <w:r w:rsidR="008407C7" w:rsidRPr="00A1685B">
        <w:rPr>
          <w:rFonts w:asciiTheme="majorBidi" w:hAnsiTheme="majorBidi" w:cstheme="majorBidi"/>
          <w:color w:val="000000"/>
        </w:rPr>
        <w:t xml:space="preserve">Contractor </w:t>
      </w:r>
      <w:r w:rsidRPr="00A1685B">
        <w:rPr>
          <w:rFonts w:asciiTheme="majorBidi" w:hAnsiTheme="majorBidi" w:cstheme="majorBidi"/>
          <w:color w:val="000000"/>
        </w:rPr>
        <w:t>shall provide proper facilities for access and inspection.</w:t>
      </w:r>
    </w:p>
    <w:p w14:paraId="6D6FBC82" w14:textId="667958DE" w:rsidR="001D6C05" w:rsidRPr="00A1685B" w:rsidRDefault="001D6C05" w:rsidP="00EF5018">
      <w:pPr>
        <w:pStyle w:val="Heading2"/>
        <w:rPr>
          <w:rFonts w:asciiTheme="majorBidi" w:hAnsiTheme="majorBidi" w:cstheme="majorBidi"/>
        </w:rPr>
      </w:pPr>
      <w:r w:rsidRPr="00A1685B">
        <w:rPr>
          <w:rFonts w:asciiTheme="majorBidi" w:hAnsiTheme="majorBidi" w:cstheme="majorBidi"/>
        </w:rPr>
        <w:t>No Unauthorized Work</w:t>
      </w:r>
    </w:p>
    <w:p w14:paraId="598098B4" w14:textId="7DAFBE2A" w:rsidR="002158DE" w:rsidRPr="00A1685B" w:rsidRDefault="002158DE" w:rsidP="00EF5018">
      <w:pPr>
        <w:pStyle w:val="Heading3"/>
        <w:ind w:left="864" w:hanging="360"/>
        <w:rPr>
          <w:rFonts w:asciiTheme="majorBidi" w:hAnsiTheme="majorBidi" w:cstheme="majorBidi"/>
          <w:color w:val="000000"/>
        </w:rPr>
      </w:pPr>
      <w:r w:rsidRPr="00A1685B">
        <w:rPr>
          <w:rFonts w:asciiTheme="majorBidi" w:hAnsiTheme="majorBidi" w:cstheme="majorBidi"/>
          <w:color w:val="000000"/>
        </w:rPr>
        <w:t xml:space="preserve">The Contractor shall not undertake additional or ‘side work’ not defined within the </w:t>
      </w:r>
      <w:r w:rsidR="003029FE" w:rsidRPr="00A1685B">
        <w:rPr>
          <w:rFonts w:asciiTheme="majorBidi" w:hAnsiTheme="majorBidi" w:cstheme="majorBidi"/>
          <w:color w:val="000000"/>
        </w:rPr>
        <w:t xml:space="preserve">Contract </w:t>
      </w:r>
      <w:r w:rsidR="00EF5018" w:rsidRPr="00A1685B">
        <w:rPr>
          <w:rFonts w:asciiTheme="majorBidi" w:hAnsiTheme="majorBidi" w:cstheme="majorBidi"/>
          <w:color w:val="000000"/>
        </w:rPr>
        <w:t>Documents</w:t>
      </w:r>
      <w:r w:rsidRPr="00A1685B">
        <w:rPr>
          <w:rFonts w:asciiTheme="majorBidi" w:hAnsiTheme="majorBidi" w:cstheme="majorBidi"/>
          <w:color w:val="000000"/>
        </w:rPr>
        <w:t xml:space="preserve"> for residents or businesses</w:t>
      </w:r>
      <w:r w:rsidR="005D1A07" w:rsidRPr="00A1685B">
        <w:rPr>
          <w:rFonts w:asciiTheme="majorBidi" w:hAnsiTheme="majorBidi" w:cstheme="majorBidi"/>
          <w:color w:val="000000"/>
        </w:rPr>
        <w:t xml:space="preserve"> as part of or during the active HRSD project, </w:t>
      </w:r>
      <w:r w:rsidRPr="00A1685B">
        <w:rPr>
          <w:rFonts w:asciiTheme="majorBidi" w:hAnsiTheme="majorBidi" w:cstheme="majorBidi"/>
          <w:color w:val="000000"/>
        </w:rPr>
        <w:t xml:space="preserve">without explicit written </w:t>
      </w:r>
      <w:r w:rsidR="005D1A07" w:rsidRPr="00A1685B">
        <w:rPr>
          <w:rFonts w:asciiTheme="majorBidi" w:hAnsiTheme="majorBidi" w:cstheme="majorBidi"/>
          <w:color w:val="000000"/>
        </w:rPr>
        <w:t>authorization</w:t>
      </w:r>
      <w:r w:rsidRPr="00A1685B">
        <w:rPr>
          <w:rFonts w:asciiTheme="majorBidi" w:hAnsiTheme="majorBidi" w:cstheme="majorBidi"/>
          <w:color w:val="000000"/>
        </w:rPr>
        <w:t xml:space="preserve"> from </w:t>
      </w:r>
      <w:r w:rsidR="00AB26B4" w:rsidRPr="00A1685B">
        <w:rPr>
          <w:rFonts w:asciiTheme="majorBidi" w:hAnsiTheme="majorBidi" w:cstheme="majorBidi"/>
          <w:color w:val="000000"/>
        </w:rPr>
        <w:t>HRSD’s Project Manager</w:t>
      </w:r>
      <w:r w:rsidR="003812E2" w:rsidRPr="00A1685B">
        <w:rPr>
          <w:rFonts w:asciiTheme="majorBidi" w:hAnsiTheme="majorBidi" w:cstheme="majorBidi"/>
          <w:color w:val="000000"/>
        </w:rPr>
        <w:t>.</w:t>
      </w:r>
      <w:r w:rsidRPr="00A1685B">
        <w:rPr>
          <w:rFonts w:asciiTheme="majorBidi" w:hAnsiTheme="majorBidi" w:cstheme="majorBidi"/>
          <w:color w:val="000000"/>
        </w:rPr>
        <w:t xml:space="preserve"> </w:t>
      </w:r>
    </w:p>
    <w:p w14:paraId="025BFBFE" w14:textId="77777777" w:rsidR="00CE7D8D" w:rsidRPr="00A1685B" w:rsidRDefault="00CE7D8D" w:rsidP="00593C77">
      <w:pPr>
        <w:pStyle w:val="Heading1"/>
        <w:rPr>
          <w:rFonts w:asciiTheme="majorBidi" w:eastAsia="MS Mincho" w:hAnsiTheme="majorBidi" w:cstheme="majorBidi"/>
        </w:rPr>
      </w:pPr>
      <w:r w:rsidRPr="00A1685B">
        <w:rPr>
          <w:rFonts w:asciiTheme="majorBidi" w:eastAsia="MS Mincho" w:hAnsiTheme="majorBidi" w:cstheme="majorBidi"/>
        </w:rPr>
        <w:t>products – not used</w:t>
      </w:r>
    </w:p>
    <w:p w14:paraId="79FAF321" w14:textId="77777777" w:rsidR="00CE7D8D" w:rsidRPr="00A1685B" w:rsidRDefault="00CE7D8D" w:rsidP="00593C77">
      <w:pPr>
        <w:pStyle w:val="Heading1"/>
        <w:rPr>
          <w:rFonts w:asciiTheme="majorBidi" w:eastAsia="MS Mincho" w:hAnsiTheme="majorBidi" w:cstheme="majorBidi"/>
        </w:rPr>
      </w:pPr>
      <w:r w:rsidRPr="00A1685B">
        <w:rPr>
          <w:rFonts w:asciiTheme="majorBidi" w:eastAsia="MS Mincho" w:hAnsiTheme="majorBidi" w:cstheme="majorBidi"/>
        </w:rPr>
        <w:t>EXECUTION – not used</w:t>
      </w:r>
    </w:p>
    <w:p w14:paraId="6EFDC51A" w14:textId="77777777" w:rsidR="00593C77" w:rsidRPr="00A1685B" w:rsidRDefault="00593C77" w:rsidP="00593C77">
      <w:pPr>
        <w:pStyle w:val="Heading2"/>
        <w:numPr>
          <w:ilvl w:val="0"/>
          <w:numId w:val="0"/>
        </w:numPr>
        <w:ind w:left="504" w:hanging="504"/>
        <w:rPr>
          <w:rFonts w:asciiTheme="majorBidi" w:eastAsia="MS Mincho" w:hAnsiTheme="majorBidi" w:cstheme="majorBidi"/>
        </w:rPr>
      </w:pPr>
    </w:p>
    <w:p w14:paraId="654739E1" w14:textId="77777777" w:rsidR="000622EE" w:rsidRPr="00A1685B" w:rsidRDefault="00B8433F" w:rsidP="00593C77">
      <w:pPr>
        <w:spacing w:before="360"/>
        <w:jc w:val="center"/>
        <w:rPr>
          <w:rFonts w:asciiTheme="majorBidi" w:hAnsiTheme="majorBidi" w:cstheme="majorBidi"/>
          <w:b/>
          <w:color w:val="000000"/>
          <w:sz w:val="22"/>
          <w:szCs w:val="22"/>
        </w:rPr>
      </w:pPr>
      <w:r w:rsidRPr="00A1685B">
        <w:rPr>
          <w:rFonts w:asciiTheme="majorBidi" w:hAnsiTheme="majorBidi" w:cstheme="majorBidi"/>
          <w:b/>
          <w:color w:val="000000"/>
          <w:sz w:val="22"/>
          <w:szCs w:val="22"/>
        </w:rPr>
        <w:t>END OF SECTION</w:t>
      </w:r>
    </w:p>
    <w:sectPr w:rsidR="000622EE" w:rsidRPr="00A1685B" w:rsidSect="00FC4FBD">
      <w:footerReference w:type="default" r:id="rId12"/>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35DD3" w14:textId="77777777" w:rsidR="00E07F50" w:rsidRDefault="00E07F50">
      <w:r>
        <w:separator/>
      </w:r>
    </w:p>
  </w:endnote>
  <w:endnote w:type="continuationSeparator" w:id="0">
    <w:p w14:paraId="729B2E4D" w14:textId="77777777" w:rsidR="00E07F50" w:rsidRDefault="00E0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3FE7" w14:textId="77777777" w:rsidR="00C14DC6" w:rsidRPr="00A1685B" w:rsidRDefault="00C14DC6" w:rsidP="007C6A23">
    <w:pPr>
      <w:pStyle w:val="Footer"/>
      <w:rPr>
        <w:rFonts w:asciiTheme="majorBidi" w:hAnsiTheme="majorBidi" w:cstheme="majorBidi"/>
        <w:i/>
        <w:color w:val="0000FF"/>
        <w:sz w:val="16"/>
        <w:szCs w:val="16"/>
      </w:rPr>
    </w:pPr>
    <w:r w:rsidRPr="00A1685B">
      <w:rPr>
        <w:rFonts w:asciiTheme="majorBidi" w:hAnsiTheme="majorBidi" w:cstheme="majorBidi"/>
        <w:i/>
        <w:color w:val="0000FF"/>
        <w:sz w:val="16"/>
        <w:szCs w:val="16"/>
      </w:rPr>
      <w:t>{Project Name}</w:t>
    </w:r>
    <w:r w:rsidRPr="00A1685B">
      <w:rPr>
        <w:rFonts w:asciiTheme="majorBidi" w:hAnsiTheme="majorBidi" w:cstheme="majorBidi"/>
        <w:sz w:val="16"/>
        <w:szCs w:val="16"/>
      </w:rPr>
      <w:tab/>
      <w:t>Summary of Work</w:t>
    </w:r>
    <w:r w:rsidRPr="00A1685B">
      <w:rPr>
        <w:rFonts w:asciiTheme="majorBidi" w:hAnsiTheme="majorBidi" w:cstheme="majorBidi"/>
        <w:sz w:val="16"/>
        <w:szCs w:val="16"/>
      </w:rPr>
      <w:tab/>
    </w:r>
    <w:r w:rsidRPr="00A1685B">
      <w:rPr>
        <w:rFonts w:asciiTheme="majorBidi" w:hAnsiTheme="majorBidi" w:cstheme="majorBidi"/>
        <w:i/>
        <w:color w:val="0000FF"/>
        <w:sz w:val="16"/>
        <w:szCs w:val="16"/>
      </w:rPr>
      <w:t>{Month, Year}</w:t>
    </w:r>
  </w:p>
  <w:p w14:paraId="3287E06C" w14:textId="77777777" w:rsidR="00C14DC6" w:rsidRPr="00A1685B" w:rsidRDefault="00C14DC6" w:rsidP="007C6A23">
    <w:pPr>
      <w:pStyle w:val="Footer"/>
      <w:rPr>
        <w:rStyle w:val="PageNumber"/>
        <w:rFonts w:asciiTheme="majorBidi" w:hAnsiTheme="majorBidi" w:cstheme="majorBidi"/>
        <w:sz w:val="16"/>
        <w:szCs w:val="16"/>
      </w:rPr>
    </w:pPr>
    <w:r w:rsidRPr="00A1685B">
      <w:rPr>
        <w:rFonts w:asciiTheme="majorBidi" w:hAnsiTheme="majorBidi" w:cstheme="majorBidi"/>
        <w:sz w:val="16"/>
        <w:szCs w:val="16"/>
      </w:rPr>
      <w:tab/>
      <w:t>01010-</w:t>
    </w:r>
    <w:r w:rsidRPr="00A1685B">
      <w:rPr>
        <w:rStyle w:val="PageNumber"/>
        <w:rFonts w:asciiTheme="majorBidi" w:hAnsiTheme="majorBidi" w:cstheme="majorBidi"/>
        <w:sz w:val="16"/>
        <w:szCs w:val="16"/>
      </w:rPr>
      <w:fldChar w:fldCharType="begin"/>
    </w:r>
    <w:r w:rsidRPr="00A1685B">
      <w:rPr>
        <w:rStyle w:val="PageNumber"/>
        <w:rFonts w:asciiTheme="majorBidi" w:hAnsiTheme="majorBidi" w:cstheme="majorBidi"/>
        <w:sz w:val="16"/>
        <w:szCs w:val="16"/>
      </w:rPr>
      <w:instrText xml:space="preserve"> PAGE </w:instrText>
    </w:r>
    <w:r w:rsidRPr="00A1685B">
      <w:rPr>
        <w:rStyle w:val="PageNumber"/>
        <w:rFonts w:asciiTheme="majorBidi" w:hAnsiTheme="majorBidi" w:cstheme="majorBidi"/>
        <w:sz w:val="16"/>
        <w:szCs w:val="16"/>
      </w:rPr>
      <w:fldChar w:fldCharType="separate"/>
    </w:r>
    <w:r w:rsidR="00201E68" w:rsidRPr="00A1685B">
      <w:rPr>
        <w:rStyle w:val="PageNumber"/>
        <w:rFonts w:asciiTheme="majorBidi" w:hAnsiTheme="majorBidi" w:cstheme="majorBidi"/>
        <w:noProof/>
        <w:sz w:val="16"/>
        <w:szCs w:val="16"/>
      </w:rPr>
      <w:t>1</w:t>
    </w:r>
    <w:r w:rsidRPr="00A1685B">
      <w:rPr>
        <w:rStyle w:val="PageNumber"/>
        <w:rFonts w:asciiTheme="majorBidi" w:hAnsiTheme="majorBidi" w:cstheme="majorBidi"/>
        <w:sz w:val="16"/>
        <w:szCs w:val="16"/>
      </w:rPr>
      <w:fldChar w:fldCharType="end"/>
    </w:r>
    <w:r w:rsidRPr="00A1685B">
      <w:rPr>
        <w:rStyle w:val="PageNumber"/>
        <w:rFonts w:asciiTheme="majorBidi" w:hAnsiTheme="majorBidi" w:cstheme="majorBid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E6DD3" w14:textId="77777777" w:rsidR="00E07F50" w:rsidRDefault="00E07F50">
      <w:r>
        <w:separator/>
      </w:r>
    </w:p>
  </w:footnote>
  <w:footnote w:type="continuationSeparator" w:id="0">
    <w:p w14:paraId="479F4F60" w14:textId="77777777" w:rsidR="00E07F50" w:rsidRDefault="00E07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52FE8"/>
    <w:multiLevelType w:val="singleLevel"/>
    <w:tmpl w:val="8E46B88E"/>
    <w:lvl w:ilvl="0">
      <w:start w:val="1"/>
      <w:numFmt w:val="decimal"/>
      <w:lvlText w:val="%1."/>
      <w:lvlJc w:val="left"/>
      <w:pPr>
        <w:tabs>
          <w:tab w:val="num" w:pos="720"/>
        </w:tabs>
        <w:ind w:left="720" w:hanging="360"/>
      </w:pPr>
      <w:rPr>
        <w:rFonts w:hint="default"/>
      </w:rPr>
    </w:lvl>
  </w:abstractNum>
  <w:abstractNum w:abstractNumId="1" w15:restartNumberingAfterBreak="0">
    <w:nsid w:val="295E3180"/>
    <w:multiLevelType w:val="multilevel"/>
    <w:tmpl w:val="C9AC6D4C"/>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lvl>
    <w:lvl w:ilvl="2">
      <w:start w:val="1"/>
      <w:numFmt w:val="upperLetter"/>
      <w:pStyle w:val="Heading3"/>
      <w:lvlText w:val="%3."/>
      <w:lvlJc w:val="left"/>
      <w:pPr>
        <w:tabs>
          <w:tab w:val="num" w:pos="864"/>
        </w:tabs>
        <w:ind w:left="720" w:hanging="216"/>
      </w:pPr>
      <w:rPr>
        <w:i w:val="0"/>
      </w:rPr>
    </w:lvl>
    <w:lvl w:ilvl="3">
      <w:start w:val="1"/>
      <w:numFmt w:val="decimal"/>
      <w:pStyle w:val="Heading4"/>
      <w:lvlText w:val="%4."/>
      <w:lvlJc w:val="left"/>
      <w:pPr>
        <w:tabs>
          <w:tab w:val="num" w:pos="1224"/>
        </w:tabs>
        <w:ind w:left="1224" w:hanging="360"/>
      </w:pPr>
      <w:rPr>
        <w:i w:val="0"/>
      </w:rPr>
    </w:lvl>
    <w:lvl w:ilvl="4">
      <w:start w:val="1"/>
      <w:numFmt w:val="lowerLetter"/>
      <w:pStyle w:val="Heading5"/>
      <w:lvlText w:val="%5."/>
      <w:lvlJc w:val="left"/>
      <w:pPr>
        <w:tabs>
          <w:tab w:val="num" w:pos="1584"/>
        </w:tabs>
        <w:ind w:left="1512" w:hanging="288"/>
      </w:pPr>
    </w:lvl>
    <w:lvl w:ilvl="5">
      <w:start w:val="1"/>
      <w:numFmt w:val="decimal"/>
      <w:pStyle w:val="Heading6"/>
      <w:lvlText w:val="%6)"/>
      <w:lvlJc w:val="left"/>
      <w:pPr>
        <w:tabs>
          <w:tab w:val="num" w:pos="1944"/>
        </w:tabs>
        <w:ind w:left="1728" w:hanging="144"/>
      </w:p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abstractNum w:abstractNumId="2" w15:restartNumberingAfterBreak="0">
    <w:nsid w:val="2C526F6B"/>
    <w:multiLevelType w:val="hybridMultilevel"/>
    <w:tmpl w:val="5700F626"/>
    <w:lvl w:ilvl="0" w:tplc="226852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182A9B"/>
    <w:multiLevelType w:val="singleLevel"/>
    <w:tmpl w:val="90CA32E2"/>
    <w:lvl w:ilvl="0">
      <w:start w:val="15"/>
      <w:numFmt w:val="lowerLetter"/>
      <w:lvlText w:val="%1."/>
      <w:lvlJc w:val="left"/>
      <w:pPr>
        <w:tabs>
          <w:tab w:val="num" w:pos="2880"/>
        </w:tabs>
        <w:ind w:left="2880" w:hanging="720"/>
      </w:pPr>
      <w:rPr>
        <w:rFonts w:hint="default"/>
      </w:rPr>
    </w:lvl>
  </w:abstractNum>
  <w:num w:numId="1" w16cid:durableId="1528909269">
    <w:abstractNumId w:val="1"/>
  </w:num>
  <w:num w:numId="2" w16cid:durableId="1820995074">
    <w:abstractNumId w:val="0"/>
  </w:num>
  <w:num w:numId="3" w16cid:durableId="474758979">
    <w:abstractNumId w:val="2"/>
  </w:num>
  <w:num w:numId="4" w16cid:durableId="911625065">
    <w:abstractNumId w:val="3"/>
  </w:num>
  <w:num w:numId="5" w16cid:durableId="10699632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6458184">
    <w:abstractNumId w:val="1"/>
  </w:num>
  <w:num w:numId="7" w16cid:durableId="1683699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33F"/>
    <w:rsid w:val="00001CB6"/>
    <w:rsid w:val="000049C9"/>
    <w:rsid w:val="000058A9"/>
    <w:rsid w:val="000129E9"/>
    <w:rsid w:val="000134CA"/>
    <w:rsid w:val="0001401F"/>
    <w:rsid w:val="0001466F"/>
    <w:rsid w:val="00023A1E"/>
    <w:rsid w:val="0002449E"/>
    <w:rsid w:val="000317CA"/>
    <w:rsid w:val="000320AB"/>
    <w:rsid w:val="00036625"/>
    <w:rsid w:val="00036712"/>
    <w:rsid w:val="00037067"/>
    <w:rsid w:val="00041304"/>
    <w:rsid w:val="000416D5"/>
    <w:rsid w:val="00044B1A"/>
    <w:rsid w:val="0005198F"/>
    <w:rsid w:val="00052A6B"/>
    <w:rsid w:val="00052F65"/>
    <w:rsid w:val="0005367C"/>
    <w:rsid w:val="000559C1"/>
    <w:rsid w:val="000602AE"/>
    <w:rsid w:val="000622EE"/>
    <w:rsid w:val="00064E26"/>
    <w:rsid w:val="000658F1"/>
    <w:rsid w:val="0007045A"/>
    <w:rsid w:val="0007124D"/>
    <w:rsid w:val="00077BA1"/>
    <w:rsid w:val="00080CA3"/>
    <w:rsid w:val="00084280"/>
    <w:rsid w:val="00085563"/>
    <w:rsid w:val="000873ED"/>
    <w:rsid w:val="00087674"/>
    <w:rsid w:val="000903E8"/>
    <w:rsid w:val="00093122"/>
    <w:rsid w:val="0009434F"/>
    <w:rsid w:val="00095B44"/>
    <w:rsid w:val="000A07D3"/>
    <w:rsid w:val="000A231C"/>
    <w:rsid w:val="000A3981"/>
    <w:rsid w:val="000A4B8E"/>
    <w:rsid w:val="000A7E54"/>
    <w:rsid w:val="000B189D"/>
    <w:rsid w:val="000B409F"/>
    <w:rsid w:val="000B499F"/>
    <w:rsid w:val="000B5CF8"/>
    <w:rsid w:val="000B6B17"/>
    <w:rsid w:val="000B7422"/>
    <w:rsid w:val="000C0ADB"/>
    <w:rsid w:val="000C2830"/>
    <w:rsid w:val="000C3672"/>
    <w:rsid w:val="000C45CF"/>
    <w:rsid w:val="000C6DE3"/>
    <w:rsid w:val="000D208E"/>
    <w:rsid w:val="000D291C"/>
    <w:rsid w:val="000D3F04"/>
    <w:rsid w:val="000D3FD2"/>
    <w:rsid w:val="000D6803"/>
    <w:rsid w:val="000D6F94"/>
    <w:rsid w:val="000E2EB4"/>
    <w:rsid w:val="000E6098"/>
    <w:rsid w:val="000E6FC4"/>
    <w:rsid w:val="000E729F"/>
    <w:rsid w:val="000E7EFD"/>
    <w:rsid w:val="000F14FE"/>
    <w:rsid w:val="000F19D0"/>
    <w:rsid w:val="00101378"/>
    <w:rsid w:val="00101A26"/>
    <w:rsid w:val="00101A54"/>
    <w:rsid w:val="00102F03"/>
    <w:rsid w:val="0010387D"/>
    <w:rsid w:val="0010621B"/>
    <w:rsid w:val="0010723B"/>
    <w:rsid w:val="00110AC9"/>
    <w:rsid w:val="00111FD2"/>
    <w:rsid w:val="0011672A"/>
    <w:rsid w:val="001217B8"/>
    <w:rsid w:val="00122FE0"/>
    <w:rsid w:val="00125424"/>
    <w:rsid w:val="00130063"/>
    <w:rsid w:val="0013088A"/>
    <w:rsid w:val="0013379C"/>
    <w:rsid w:val="00135A03"/>
    <w:rsid w:val="00135C5C"/>
    <w:rsid w:val="001374E2"/>
    <w:rsid w:val="00137557"/>
    <w:rsid w:val="00145E35"/>
    <w:rsid w:val="00154015"/>
    <w:rsid w:val="00154746"/>
    <w:rsid w:val="00154C7C"/>
    <w:rsid w:val="001576BC"/>
    <w:rsid w:val="0016055E"/>
    <w:rsid w:val="00162DFE"/>
    <w:rsid w:val="0016436C"/>
    <w:rsid w:val="001657DB"/>
    <w:rsid w:val="00165B45"/>
    <w:rsid w:val="00170664"/>
    <w:rsid w:val="00172B9B"/>
    <w:rsid w:val="00173EAE"/>
    <w:rsid w:val="001742F2"/>
    <w:rsid w:val="00174E66"/>
    <w:rsid w:val="00175B3A"/>
    <w:rsid w:val="00176EC3"/>
    <w:rsid w:val="00183F0A"/>
    <w:rsid w:val="00185622"/>
    <w:rsid w:val="00196675"/>
    <w:rsid w:val="001A1808"/>
    <w:rsid w:val="001A1F85"/>
    <w:rsid w:val="001A5914"/>
    <w:rsid w:val="001B3563"/>
    <w:rsid w:val="001B3CF4"/>
    <w:rsid w:val="001B4D58"/>
    <w:rsid w:val="001C26C7"/>
    <w:rsid w:val="001C43E8"/>
    <w:rsid w:val="001C52A7"/>
    <w:rsid w:val="001D0939"/>
    <w:rsid w:val="001D24C9"/>
    <w:rsid w:val="001D341A"/>
    <w:rsid w:val="001D6C05"/>
    <w:rsid w:val="001D7022"/>
    <w:rsid w:val="001F1761"/>
    <w:rsid w:val="00201E68"/>
    <w:rsid w:val="002043B3"/>
    <w:rsid w:val="00204C91"/>
    <w:rsid w:val="00205B62"/>
    <w:rsid w:val="00205BA6"/>
    <w:rsid w:val="002070A3"/>
    <w:rsid w:val="00207256"/>
    <w:rsid w:val="002118A1"/>
    <w:rsid w:val="002158DE"/>
    <w:rsid w:val="00216898"/>
    <w:rsid w:val="00217329"/>
    <w:rsid w:val="002216B7"/>
    <w:rsid w:val="002275A7"/>
    <w:rsid w:val="00232B8F"/>
    <w:rsid w:val="00233286"/>
    <w:rsid w:val="00235CFF"/>
    <w:rsid w:val="0023783F"/>
    <w:rsid w:val="002378C4"/>
    <w:rsid w:val="002408E9"/>
    <w:rsid w:val="00245A56"/>
    <w:rsid w:val="00246CAE"/>
    <w:rsid w:val="0025190B"/>
    <w:rsid w:val="00252E1D"/>
    <w:rsid w:val="00255C3C"/>
    <w:rsid w:val="002571E5"/>
    <w:rsid w:val="00263113"/>
    <w:rsid w:val="00267E8D"/>
    <w:rsid w:val="002726B8"/>
    <w:rsid w:val="00272F84"/>
    <w:rsid w:val="0027336F"/>
    <w:rsid w:val="0027420D"/>
    <w:rsid w:val="0027503E"/>
    <w:rsid w:val="00280238"/>
    <w:rsid w:val="00280C51"/>
    <w:rsid w:val="0028115F"/>
    <w:rsid w:val="00283C94"/>
    <w:rsid w:val="002847F4"/>
    <w:rsid w:val="0029607E"/>
    <w:rsid w:val="002A0387"/>
    <w:rsid w:val="002A0581"/>
    <w:rsid w:val="002A107C"/>
    <w:rsid w:val="002A34DF"/>
    <w:rsid w:val="002C2769"/>
    <w:rsid w:val="002C4AF3"/>
    <w:rsid w:val="002C52F2"/>
    <w:rsid w:val="002C673E"/>
    <w:rsid w:val="002D04F9"/>
    <w:rsid w:val="002D06F8"/>
    <w:rsid w:val="002D243F"/>
    <w:rsid w:val="002E2E14"/>
    <w:rsid w:val="002E2E18"/>
    <w:rsid w:val="002E3073"/>
    <w:rsid w:val="002E4C8B"/>
    <w:rsid w:val="002F1C97"/>
    <w:rsid w:val="002F52DF"/>
    <w:rsid w:val="00300100"/>
    <w:rsid w:val="00301C79"/>
    <w:rsid w:val="003028A3"/>
    <w:rsid w:val="003029FE"/>
    <w:rsid w:val="00302C49"/>
    <w:rsid w:val="003108FA"/>
    <w:rsid w:val="00315644"/>
    <w:rsid w:val="003178F7"/>
    <w:rsid w:val="00320A6C"/>
    <w:rsid w:val="00322FDA"/>
    <w:rsid w:val="003247C1"/>
    <w:rsid w:val="003252EC"/>
    <w:rsid w:val="00330B52"/>
    <w:rsid w:val="00330DE6"/>
    <w:rsid w:val="003311EA"/>
    <w:rsid w:val="00331B42"/>
    <w:rsid w:val="00331F6A"/>
    <w:rsid w:val="00333400"/>
    <w:rsid w:val="00333ACE"/>
    <w:rsid w:val="00333FD8"/>
    <w:rsid w:val="003345D1"/>
    <w:rsid w:val="0033513F"/>
    <w:rsid w:val="003354E0"/>
    <w:rsid w:val="00346FC5"/>
    <w:rsid w:val="00350827"/>
    <w:rsid w:val="00351857"/>
    <w:rsid w:val="00351CBD"/>
    <w:rsid w:val="00353EF3"/>
    <w:rsid w:val="00354BA3"/>
    <w:rsid w:val="00355637"/>
    <w:rsid w:val="0035563A"/>
    <w:rsid w:val="003559F3"/>
    <w:rsid w:val="0035699D"/>
    <w:rsid w:val="00356FC5"/>
    <w:rsid w:val="0036068D"/>
    <w:rsid w:val="00362351"/>
    <w:rsid w:val="00362614"/>
    <w:rsid w:val="00365679"/>
    <w:rsid w:val="00366A72"/>
    <w:rsid w:val="00367295"/>
    <w:rsid w:val="00367528"/>
    <w:rsid w:val="00367FE6"/>
    <w:rsid w:val="00370163"/>
    <w:rsid w:val="00371FF0"/>
    <w:rsid w:val="00374C90"/>
    <w:rsid w:val="00377342"/>
    <w:rsid w:val="00377A29"/>
    <w:rsid w:val="003812E2"/>
    <w:rsid w:val="0038617E"/>
    <w:rsid w:val="00391EC0"/>
    <w:rsid w:val="0039385A"/>
    <w:rsid w:val="003950FF"/>
    <w:rsid w:val="003959A1"/>
    <w:rsid w:val="003A7C5B"/>
    <w:rsid w:val="003B2B21"/>
    <w:rsid w:val="003B3B81"/>
    <w:rsid w:val="003B596B"/>
    <w:rsid w:val="003B71A4"/>
    <w:rsid w:val="003C138C"/>
    <w:rsid w:val="003C2FA8"/>
    <w:rsid w:val="003D0A3D"/>
    <w:rsid w:val="003D39D5"/>
    <w:rsid w:val="003D6909"/>
    <w:rsid w:val="003E49B3"/>
    <w:rsid w:val="003E5421"/>
    <w:rsid w:val="003E57ED"/>
    <w:rsid w:val="003E5E50"/>
    <w:rsid w:val="003E6E35"/>
    <w:rsid w:val="003F0081"/>
    <w:rsid w:val="003F42C2"/>
    <w:rsid w:val="003F5176"/>
    <w:rsid w:val="003F56D1"/>
    <w:rsid w:val="003F750D"/>
    <w:rsid w:val="00402E9D"/>
    <w:rsid w:val="004034D8"/>
    <w:rsid w:val="00403C1D"/>
    <w:rsid w:val="00414326"/>
    <w:rsid w:val="00415AF1"/>
    <w:rsid w:val="0042129C"/>
    <w:rsid w:val="004235B6"/>
    <w:rsid w:val="0042415A"/>
    <w:rsid w:val="00426A32"/>
    <w:rsid w:val="00432592"/>
    <w:rsid w:val="00434D96"/>
    <w:rsid w:val="00435C93"/>
    <w:rsid w:val="00436826"/>
    <w:rsid w:val="00436FC9"/>
    <w:rsid w:val="0043799B"/>
    <w:rsid w:val="00437FBB"/>
    <w:rsid w:val="00443ABA"/>
    <w:rsid w:val="0044491D"/>
    <w:rsid w:val="004454ED"/>
    <w:rsid w:val="00446017"/>
    <w:rsid w:val="004471BD"/>
    <w:rsid w:val="00451A2D"/>
    <w:rsid w:val="004575FC"/>
    <w:rsid w:val="00457D0B"/>
    <w:rsid w:val="00461AA2"/>
    <w:rsid w:val="0046255B"/>
    <w:rsid w:val="00464BAA"/>
    <w:rsid w:val="0046626A"/>
    <w:rsid w:val="004726CC"/>
    <w:rsid w:val="00472D91"/>
    <w:rsid w:val="00475829"/>
    <w:rsid w:val="004769BE"/>
    <w:rsid w:val="00480067"/>
    <w:rsid w:val="004802B7"/>
    <w:rsid w:val="00481100"/>
    <w:rsid w:val="00481A94"/>
    <w:rsid w:val="00482B99"/>
    <w:rsid w:val="0048432A"/>
    <w:rsid w:val="0048581E"/>
    <w:rsid w:val="00493979"/>
    <w:rsid w:val="00496C23"/>
    <w:rsid w:val="004A1927"/>
    <w:rsid w:val="004A587D"/>
    <w:rsid w:val="004A6650"/>
    <w:rsid w:val="004A7D32"/>
    <w:rsid w:val="004B3ECF"/>
    <w:rsid w:val="004B65BC"/>
    <w:rsid w:val="004C09E8"/>
    <w:rsid w:val="004C1888"/>
    <w:rsid w:val="004D096D"/>
    <w:rsid w:val="004D4751"/>
    <w:rsid w:val="004D5042"/>
    <w:rsid w:val="004D515C"/>
    <w:rsid w:val="004E0C90"/>
    <w:rsid w:val="004E20BE"/>
    <w:rsid w:val="004E2867"/>
    <w:rsid w:val="004E2E98"/>
    <w:rsid w:val="004E4493"/>
    <w:rsid w:val="004E77A9"/>
    <w:rsid w:val="004F0A48"/>
    <w:rsid w:val="004F309F"/>
    <w:rsid w:val="004F4F94"/>
    <w:rsid w:val="004F7B55"/>
    <w:rsid w:val="005062B7"/>
    <w:rsid w:val="0051074D"/>
    <w:rsid w:val="00512BB7"/>
    <w:rsid w:val="00514ED9"/>
    <w:rsid w:val="00515775"/>
    <w:rsid w:val="00520981"/>
    <w:rsid w:val="00524782"/>
    <w:rsid w:val="00530556"/>
    <w:rsid w:val="005306BF"/>
    <w:rsid w:val="00530A27"/>
    <w:rsid w:val="00533BBE"/>
    <w:rsid w:val="00536F71"/>
    <w:rsid w:val="0054334F"/>
    <w:rsid w:val="005438F3"/>
    <w:rsid w:val="00544954"/>
    <w:rsid w:val="00544BB1"/>
    <w:rsid w:val="00544CF5"/>
    <w:rsid w:val="005510BD"/>
    <w:rsid w:val="0055248D"/>
    <w:rsid w:val="00556AA9"/>
    <w:rsid w:val="005628E8"/>
    <w:rsid w:val="00564DB9"/>
    <w:rsid w:val="005652C5"/>
    <w:rsid w:val="00571C47"/>
    <w:rsid w:val="00573417"/>
    <w:rsid w:val="005818B5"/>
    <w:rsid w:val="00583448"/>
    <w:rsid w:val="0058413C"/>
    <w:rsid w:val="0058447F"/>
    <w:rsid w:val="00585875"/>
    <w:rsid w:val="00587FB4"/>
    <w:rsid w:val="005916E2"/>
    <w:rsid w:val="00591FD3"/>
    <w:rsid w:val="00592E0A"/>
    <w:rsid w:val="00593C77"/>
    <w:rsid w:val="0059520D"/>
    <w:rsid w:val="00597504"/>
    <w:rsid w:val="005A0A69"/>
    <w:rsid w:val="005A2D23"/>
    <w:rsid w:val="005A4C64"/>
    <w:rsid w:val="005A6A12"/>
    <w:rsid w:val="005A6EE9"/>
    <w:rsid w:val="005B0E0B"/>
    <w:rsid w:val="005B0E2B"/>
    <w:rsid w:val="005B34D5"/>
    <w:rsid w:val="005B3C87"/>
    <w:rsid w:val="005B44B6"/>
    <w:rsid w:val="005B4FB1"/>
    <w:rsid w:val="005B5A67"/>
    <w:rsid w:val="005B7BFD"/>
    <w:rsid w:val="005B7C94"/>
    <w:rsid w:val="005C45A8"/>
    <w:rsid w:val="005C5490"/>
    <w:rsid w:val="005D1A07"/>
    <w:rsid w:val="005D2243"/>
    <w:rsid w:val="005E1442"/>
    <w:rsid w:val="005E4D7C"/>
    <w:rsid w:val="005E56AB"/>
    <w:rsid w:val="005E6271"/>
    <w:rsid w:val="005E74E2"/>
    <w:rsid w:val="005F14EB"/>
    <w:rsid w:val="005F427D"/>
    <w:rsid w:val="005F6B9A"/>
    <w:rsid w:val="005F6C30"/>
    <w:rsid w:val="005F6F96"/>
    <w:rsid w:val="006034C1"/>
    <w:rsid w:val="00610751"/>
    <w:rsid w:val="0061425C"/>
    <w:rsid w:val="00614AD3"/>
    <w:rsid w:val="00614D56"/>
    <w:rsid w:val="00617D49"/>
    <w:rsid w:val="00620464"/>
    <w:rsid w:val="006206CB"/>
    <w:rsid w:val="00621CC3"/>
    <w:rsid w:val="006228F9"/>
    <w:rsid w:val="00623256"/>
    <w:rsid w:val="00632727"/>
    <w:rsid w:val="006327B5"/>
    <w:rsid w:val="0063519E"/>
    <w:rsid w:val="00635636"/>
    <w:rsid w:val="00636D93"/>
    <w:rsid w:val="0064238F"/>
    <w:rsid w:val="006428FB"/>
    <w:rsid w:val="006502F8"/>
    <w:rsid w:val="0066636E"/>
    <w:rsid w:val="0067275C"/>
    <w:rsid w:val="00672A72"/>
    <w:rsid w:val="00675FF2"/>
    <w:rsid w:val="006769CA"/>
    <w:rsid w:val="00682C1E"/>
    <w:rsid w:val="00684106"/>
    <w:rsid w:val="0069215D"/>
    <w:rsid w:val="00692A8F"/>
    <w:rsid w:val="006939CD"/>
    <w:rsid w:val="00693D24"/>
    <w:rsid w:val="00695973"/>
    <w:rsid w:val="006A04CA"/>
    <w:rsid w:val="006A1EA7"/>
    <w:rsid w:val="006A3E1C"/>
    <w:rsid w:val="006A5AD2"/>
    <w:rsid w:val="006B2074"/>
    <w:rsid w:val="006B3A6E"/>
    <w:rsid w:val="006B7DDB"/>
    <w:rsid w:val="006C1BFA"/>
    <w:rsid w:val="006C268A"/>
    <w:rsid w:val="006C2721"/>
    <w:rsid w:val="006C28A1"/>
    <w:rsid w:val="006D1781"/>
    <w:rsid w:val="006D4075"/>
    <w:rsid w:val="006D7246"/>
    <w:rsid w:val="006D789F"/>
    <w:rsid w:val="006D7F10"/>
    <w:rsid w:val="006E0385"/>
    <w:rsid w:val="006E03DD"/>
    <w:rsid w:val="006E4D5C"/>
    <w:rsid w:val="006E4E7D"/>
    <w:rsid w:val="006F2787"/>
    <w:rsid w:val="006F2D03"/>
    <w:rsid w:val="006F3B24"/>
    <w:rsid w:val="006F6337"/>
    <w:rsid w:val="00700438"/>
    <w:rsid w:val="007045FC"/>
    <w:rsid w:val="007067DD"/>
    <w:rsid w:val="007114E4"/>
    <w:rsid w:val="00712026"/>
    <w:rsid w:val="00714989"/>
    <w:rsid w:val="00715429"/>
    <w:rsid w:val="0072120A"/>
    <w:rsid w:val="007212AE"/>
    <w:rsid w:val="00722922"/>
    <w:rsid w:val="007363E4"/>
    <w:rsid w:val="0073685B"/>
    <w:rsid w:val="007407C3"/>
    <w:rsid w:val="00740DF7"/>
    <w:rsid w:val="00741E69"/>
    <w:rsid w:val="007459B1"/>
    <w:rsid w:val="00747F69"/>
    <w:rsid w:val="0075037B"/>
    <w:rsid w:val="00751C6C"/>
    <w:rsid w:val="007539DC"/>
    <w:rsid w:val="00755DC8"/>
    <w:rsid w:val="007615A6"/>
    <w:rsid w:val="0076199A"/>
    <w:rsid w:val="007640A7"/>
    <w:rsid w:val="007650C7"/>
    <w:rsid w:val="0076573D"/>
    <w:rsid w:val="007707D3"/>
    <w:rsid w:val="007725FF"/>
    <w:rsid w:val="00773046"/>
    <w:rsid w:val="007803CA"/>
    <w:rsid w:val="0078092B"/>
    <w:rsid w:val="00780EE3"/>
    <w:rsid w:val="007813F3"/>
    <w:rsid w:val="00782D1B"/>
    <w:rsid w:val="007852DA"/>
    <w:rsid w:val="007917FA"/>
    <w:rsid w:val="00791B7C"/>
    <w:rsid w:val="00792C83"/>
    <w:rsid w:val="00796608"/>
    <w:rsid w:val="007A2259"/>
    <w:rsid w:val="007A4687"/>
    <w:rsid w:val="007A7552"/>
    <w:rsid w:val="007B4B87"/>
    <w:rsid w:val="007B54E5"/>
    <w:rsid w:val="007B679D"/>
    <w:rsid w:val="007B77E2"/>
    <w:rsid w:val="007C0545"/>
    <w:rsid w:val="007C10C2"/>
    <w:rsid w:val="007C2B40"/>
    <w:rsid w:val="007C4669"/>
    <w:rsid w:val="007C5813"/>
    <w:rsid w:val="007C5F7E"/>
    <w:rsid w:val="007C6642"/>
    <w:rsid w:val="007C669C"/>
    <w:rsid w:val="007C6A23"/>
    <w:rsid w:val="007D475D"/>
    <w:rsid w:val="007D7DDA"/>
    <w:rsid w:val="007D7FB3"/>
    <w:rsid w:val="007E284B"/>
    <w:rsid w:val="007E7113"/>
    <w:rsid w:val="007E7C2D"/>
    <w:rsid w:val="007F1CCD"/>
    <w:rsid w:val="007F35CE"/>
    <w:rsid w:val="007F3715"/>
    <w:rsid w:val="007F74C3"/>
    <w:rsid w:val="00804705"/>
    <w:rsid w:val="008110E3"/>
    <w:rsid w:val="00821693"/>
    <w:rsid w:val="00822C3B"/>
    <w:rsid w:val="00825EC0"/>
    <w:rsid w:val="00826862"/>
    <w:rsid w:val="00832502"/>
    <w:rsid w:val="008407C7"/>
    <w:rsid w:val="00840896"/>
    <w:rsid w:val="00840BC5"/>
    <w:rsid w:val="00841211"/>
    <w:rsid w:val="0084565F"/>
    <w:rsid w:val="00845E76"/>
    <w:rsid w:val="00847A58"/>
    <w:rsid w:val="00847C81"/>
    <w:rsid w:val="008520AD"/>
    <w:rsid w:val="00852613"/>
    <w:rsid w:val="00853765"/>
    <w:rsid w:val="00853B1C"/>
    <w:rsid w:val="00855DDE"/>
    <w:rsid w:val="00857693"/>
    <w:rsid w:val="00860FAE"/>
    <w:rsid w:val="00861947"/>
    <w:rsid w:val="0086368D"/>
    <w:rsid w:val="00864C95"/>
    <w:rsid w:val="008657D4"/>
    <w:rsid w:val="00865F94"/>
    <w:rsid w:val="00870FAA"/>
    <w:rsid w:val="008727BD"/>
    <w:rsid w:val="00872AA8"/>
    <w:rsid w:val="008730D9"/>
    <w:rsid w:val="00877905"/>
    <w:rsid w:val="0088104E"/>
    <w:rsid w:val="00882AAC"/>
    <w:rsid w:val="00890580"/>
    <w:rsid w:val="00895027"/>
    <w:rsid w:val="008A0C54"/>
    <w:rsid w:val="008A2317"/>
    <w:rsid w:val="008A2750"/>
    <w:rsid w:val="008A31DB"/>
    <w:rsid w:val="008A3E9D"/>
    <w:rsid w:val="008A4A7E"/>
    <w:rsid w:val="008A4C56"/>
    <w:rsid w:val="008B2D97"/>
    <w:rsid w:val="008C1459"/>
    <w:rsid w:val="008C18E5"/>
    <w:rsid w:val="008C248F"/>
    <w:rsid w:val="008C382B"/>
    <w:rsid w:val="008C5312"/>
    <w:rsid w:val="008D550F"/>
    <w:rsid w:val="008D6085"/>
    <w:rsid w:val="008D78A1"/>
    <w:rsid w:val="008E1682"/>
    <w:rsid w:val="008E399A"/>
    <w:rsid w:val="008E4A4E"/>
    <w:rsid w:val="008E5E83"/>
    <w:rsid w:val="008E6D15"/>
    <w:rsid w:val="008E76B1"/>
    <w:rsid w:val="008F1058"/>
    <w:rsid w:val="008F258A"/>
    <w:rsid w:val="008F3772"/>
    <w:rsid w:val="0090052C"/>
    <w:rsid w:val="00900BEB"/>
    <w:rsid w:val="00902B47"/>
    <w:rsid w:val="009070AF"/>
    <w:rsid w:val="0090750F"/>
    <w:rsid w:val="009105A4"/>
    <w:rsid w:val="00917B7C"/>
    <w:rsid w:val="009203FD"/>
    <w:rsid w:val="0092154D"/>
    <w:rsid w:val="00925649"/>
    <w:rsid w:val="00930943"/>
    <w:rsid w:val="00943D8B"/>
    <w:rsid w:val="00944185"/>
    <w:rsid w:val="009457A0"/>
    <w:rsid w:val="00947D10"/>
    <w:rsid w:val="0095060C"/>
    <w:rsid w:val="00950D5E"/>
    <w:rsid w:val="00965FBC"/>
    <w:rsid w:val="009667C2"/>
    <w:rsid w:val="00967CD1"/>
    <w:rsid w:val="00967E3B"/>
    <w:rsid w:val="0097195A"/>
    <w:rsid w:val="00972339"/>
    <w:rsid w:val="00973AD8"/>
    <w:rsid w:val="00974B0E"/>
    <w:rsid w:val="009764B3"/>
    <w:rsid w:val="009805CF"/>
    <w:rsid w:val="00980FB4"/>
    <w:rsid w:val="00983682"/>
    <w:rsid w:val="00985286"/>
    <w:rsid w:val="00985DFF"/>
    <w:rsid w:val="009928DF"/>
    <w:rsid w:val="0099450D"/>
    <w:rsid w:val="00994C38"/>
    <w:rsid w:val="00995557"/>
    <w:rsid w:val="009965CE"/>
    <w:rsid w:val="009A0224"/>
    <w:rsid w:val="009B0BB2"/>
    <w:rsid w:val="009B1E78"/>
    <w:rsid w:val="009B302D"/>
    <w:rsid w:val="009B439F"/>
    <w:rsid w:val="009C0214"/>
    <w:rsid w:val="009C2E1A"/>
    <w:rsid w:val="009C2F59"/>
    <w:rsid w:val="009C5AD1"/>
    <w:rsid w:val="009D354D"/>
    <w:rsid w:val="009D4E98"/>
    <w:rsid w:val="009E138E"/>
    <w:rsid w:val="009E1EC2"/>
    <w:rsid w:val="009E266F"/>
    <w:rsid w:val="009E6174"/>
    <w:rsid w:val="009E65D0"/>
    <w:rsid w:val="009F1AC9"/>
    <w:rsid w:val="009F1FB5"/>
    <w:rsid w:val="009F3EBC"/>
    <w:rsid w:val="009F47EE"/>
    <w:rsid w:val="009F4E05"/>
    <w:rsid w:val="009F7B75"/>
    <w:rsid w:val="00A03C79"/>
    <w:rsid w:val="00A047E6"/>
    <w:rsid w:val="00A057F7"/>
    <w:rsid w:val="00A11684"/>
    <w:rsid w:val="00A15476"/>
    <w:rsid w:val="00A1685B"/>
    <w:rsid w:val="00A20C66"/>
    <w:rsid w:val="00A21962"/>
    <w:rsid w:val="00A2216C"/>
    <w:rsid w:val="00A2627E"/>
    <w:rsid w:val="00A26964"/>
    <w:rsid w:val="00A273D3"/>
    <w:rsid w:val="00A314AA"/>
    <w:rsid w:val="00A31D91"/>
    <w:rsid w:val="00A32182"/>
    <w:rsid w:val="00A34293"/>
    <w:rsid w:val="00A36B5C"/>
    <w:rsid w:val="00A42E3A"/>
    <w:rsid w:val="00A45421"/>
    <w:rsid w:val="00A47E50"/>
    <w:rsid w:val="00A52902"/>
    <w:rsid w:val="00A5440D"/>
    <w:rsid w:val="00A5586C"/>
    <w:rsid w:val="00A565B5"/>
    <w:rsid w:val="00A60AF6"/>
    <w:rsid w:val="00A62BE7"/>
    <w:rsid w:val="00A67592"/>
    <w:rsid w:val="00A70781"/>
    <w:rsid w:val="00A709B5"/>
    <w:rsid w:val="00A7110F"/>
    <w:rsid w:val="00A71969"/>
    <w:rsid w:val="00A72728"/>
    <w:rsid w:val="00A743F5"/>
    <w:rsid w:val="00A77454"/>
    <w:rsid w:val="00A8521F"/>
    <w:rsid w:val="00A9000F"/>
    <w:rsid w:val="00A97027"/>
    <w:rsid w:val="00AA307D"/>
    <w:rsid w:val="00AA3199"/>
    <w:rsid w:val="00AA355A"/>
    <w:rsid w:val="00AA7613"/>
    <w:rsid w:val="00AA78FA"/>
    <w:rsid w:val="00AA7E67"/>
    <w:rsid w:val="00AB26B4"/>
    <w:rsid w:val="00AB377A"/>
    <w:rsid w:val="00AB3E77"/>
    <w:rsid w:val="00AB53A2"/>
    <w:rsid w:val="00AC0DA5"/>
    <w:rsid w:val="00AC1E15"/>
    <w:rsid w:val="00AC31D1"/>
    <w:rsid w:val="00AC4A5D"/>
    <w:rsid w:val="00AC4ADA"/>
    <w:rsid w:val="00AD0E52"/>
    <w:rsid w:val="00AE10C9"/>
    <w:rsid w:val="00AE2401"/>
    <w:rsid w:val="00AE516D"/>
    <w:rsid w:val="00AF0164"/>
    <w:rsid w:val="00AF0799"/>
    <w:rsid w:val="00AF205D"/>
    <w:rsid w:val="00B00B7D"/>
    <w:rsid w:val="00B064D4"/>
    <w:rsid w:val="00B06F8B"/>
    <w:rsid w:val="00B1113A"/>
    <w:rsid w:val="00B12B0A"/>
    <w:rsid w:val="00B16BAB"/>
    <w:rsid w:val="00B16E0A"/>
    <w:rsid w:val="00B170CA"/>
    <w:rsid w:val="00B175C6"/>
    <w:rsid w:val="00B2305D"/>
    <w:rsid w:val="00B245BA"/>
    <w:rsid w:val="00B31402"/>
    <w:rsid w:val="00B36EAB"/>
    <w:rsid w:val="00B46E37"/>
    <w:rsid w:val="00B50FF9"/>
    <w:rsid w:val="00B53B1D"/>
    <w:rsid w:val="00B54040"/>
    <w:rsid w:val="00B55C8F"/>
    <w:rsid w:val="00B63114"/>
    <w:rsid w:val="00B6383B"/>
    <w:rsid w:val="00B647E0"/>
    <w:rsid w:val="00B66B0E"/>
    <w:rsid w:val="00B7342E"/>
    <w:rsid w:val="00B75EED"/>
    <w:rsid w:val="00B77211"/>
    <w:rsid w:val="00B82A00"/>
    <w:rsid w:val="00B837B9"/>
    <w:rsid w:val="00B8433F"/>
    <w:rsid w:val="00B87B17"/>
    <w:rsid w:val="00B92C19"/>
    <w:rsid w:val="00B945AD"/>
    <w:rsid w:val="00B95AE3"/>
    <w:rsid w:val="00B960D1"/>
    <w:rsid w:val="00B96A17"/>
    <w:rsid w:val="00BA00BD"/>
    <w:rsid w:val="00BA02AF"/>
    <w:rsid w:val="00BA2446"/>
    <w:rsid w:val="00BA42B3"/>
    <w:rsid w:val="00BA5273"/>
    <w:rsid w:val="00BA6E81"/>
    <w:rsid w:val="00BB268B"/>
    <w:rsid w:val="00BB35BF"/>
    <w:rsid w:val="00BB4622"/>
    <w:rsid w:val="00BB5CB2"/>
    <w:rsid w:val="00BB7B0C"/>
    <w:rsid w:val="00BB7CE2"/>
    <w:rsid w:val="00BC1CD1"/>
    <w:rsid w:val="00BC3186"/>
    <w:rsid w:val="00BC32AB"/>
    <w:rsid w:val="00BC7120"/>
    <w:rsid w:val="00BD07E9"/>
    <w:rsid w:val="00BD3BF3"/>
    <w:rsid w:val="00BD3FE8"/>
    <w:rsid w:val="00BD4DD2"/>
    <w:rsid w:val="00BE506B"/>
    <w:rsid w:val="00BE5C4B"/>
    <w:rsid w:val="00BF15E2"/>
    <w:rsid w:val="00BF63B2"/>
    <w:rsid w:val="00BF66A7"/>
    <w:rsid w:val="00C0150D"/>
    <w:rsid w:val="00C07A9C"/>
    <w:rsid w:val="00C12DDF"/>
    <w:rsid w:val="00C14DC6"/>
    <w:rsid w:val="00C2061B"/>
    <w:rsid w:val="00C2167D"/>
    <w:rsid w:val="00C2286F"/>
    <w:rsid w:val="00C26051"/>
    <w:rsid w:val="00C34607"/>
    <w:rsid w:val="00C3532A"/>
    <w:rsid w:val="00C42184"/>
    <w:rsid w:val="00C42FDD"/>
    <w:rsid w:val="00C50A59"/>
    <w:rsid w:val="00C5186D"/>
    <w:rsid w:val="00C51B36"/>
    <w:rsid w:val="00C523DD"/>
    <w:rsid w:val="00C53EEB"/>
    <w:rsid w:val="00C541CE"/>
    <w:rsid w:val="00C56D1E"/>
    <w:rsid w:val="00C601E6"/>
    <w:rsid w:val="00C72EE6"/>
    <w:rsid w:val="00C73CD5"/>
    <w:rsid w:val="00C7517B"/>
    <w:rsid w:val="00C76E96"/>
    <w:rsid w:val="00C81747"/>
    <w:rsid w:val="00C82189"/>
    <w:rsid w:val="00C8242B"/>
    <w:rsid w:val="00C90E8E"/>
    <w:rsid w:val="00C91DCB"/>
    <w:rsid w:val="00C9242C"/>
    <w:rsid w:val="00C9511E"/>
    <w:rsid w:val="00C9790E"/>
    <w:rsid w:val="00C97A74"/>
    <w:rsid w:val="00CA24D6"/>
    <w:rsid w:val="00CA50E8"/>
    <w:rsid w:val="00CA5A9D"/>
    <w:rsid w:val="00CB00AC"/>
    <w:rsid w:val="00CB2D3C"/>
    <w:rsid w:val="00CB5FA8"/>
    <w:rsid w:val="00CC124E"/>
    <w:rsid w:val="00CC5FDA"/>
    <w:rsid w:val="00CC6853"/>
    <w:rsid w:val="00CD6FEF"/>
    <w:rsid w:val="00CE4086"/>
    <w:rsid w:val="00CE4A26"/>
    <w:rsid w:val="00CE6937"/>
    <w:rsid w:val="00CE7D8D"/>
    <w:rsid w:val="00CF0A7B"/>
    <w:rsid w:val="00CF2D4E"/>
    <w:rsid w:val="00CF49BA"/>
    <w:rsid w:val="00CF6B0F"/>
    <w:rsid w:val="00CF6CCD"/>
    <w:rsid w:val="00D03B9F"/>
    <w:rsid w:val="00D04D2C"/>
    <w:rsid w:val="00D0683C"/>
    <w:rsid w:val="00D0698D"/>
    <w:rsid w:val="00D12F09"/>
    <w:rsid w:val="00D16BC5"/>
    <w:rsid w:val="00D20C2B"/>
    <w:rsid w:val="00D223EF"/>
    <w:rsid w:val="00D226A2"/>
    <w:rsid w:val="00D2761F"/>
    <w:rsid w:val="00D33011"/>
    <w:rsid w:val="00D33BDD"/>
    <w:rsid w:val="00D33C69"/>
    <w:rsid w:val="00D34264"/>
    <w:rsid w:val="00D35492"/>
    <w:rsid w:val="00D40C87"/>
    <w:rsid w:val="00D431F0"/>
    <w:rsid w:val="00D4480E"/>
    <w:rsid w:val="00D455BB"/>
    <w:rsid w:val="00D46B6F"/>
    <w:rsid w:val="00D47747"/>
    <w:rsid w:val="00D54E2E"/>
    <w:rsid w:val="00D56931"/>
    <w:rsid w:val="00D56E42"/>
    <w:rsid w:val="00D60D5C"/>
    <w:rsid w:val="00D65C57"/>
    <w:rsid w:val="00D66329"/>
    <w:rsid w:val="00D67096"/>
    <w:rsid w:val="00D67401"/>
    <w:rsid w:val="00D6798F"/>
    <w:rsid w:val="00D71DB9"/>
    <w:rsid w:val="00D7403C"/>
    <w:rsid w:val="00D742BE"/>
    <w:rsid w:val="00D74D0A"/>
    <w:rsid w:val="00D75A7E"/>
    <w:rsid w:val="00D77C3D"/>
    <w:rsid w:val="00D81D37"/>
    <w:rsid w:val="00D84709"/>
    <w:rsid w:val="00D872CF"/>
    <w:rsid w:val="00D8744C"/>
    <w:rsid w:val="00D87D4B"/>
    <w:rsid w:val="00D910CA"/>
    <w:rsid w:val="00D91B6A"/>
    <w:rsid w:val="00D931D0"/>
    <w:rsid w:val="00D94282"/>
    <w:rsid w:val="00D94543"/>
    <w:rsid w:val="00D94B99"/>
    <w:rsid w:val="00D95C24"/>
    <w:rsid w:val="00DA189D"/>
    <w:rsid w:val="00DB0B92"/>
    <w:rsid w:val="00DB269D"/>
    <w:rsid w:val="00DB34AE"/>
    <w:rsid w:val="00DB5FA0"/>
    <w:rsid w:val="00DB708C"/>
    <w:rsid w:val="00DB7095"/>
    <w:rsid w:val="00DC3475"/>
    <w:rsid w:val="00DC3A39"/>
    <w:rsid w:val="00DD0EB8"/>
    <w:rsid w:val="00DD21CA"/>
    <w:rsid w:val="00DE0F2F"/>
    <w:rsid w:val="00DE437F"/>
    <w:rsid w:val="00DE57CF"/>
    <w:rsid w:val="00DF67B3"/>
    <w:rsid w:val="00DF73D7"/>
    <w:rsid w:val="00E00033"/>
    <w:rsid w:val="00E02903"/>
    <w:rsid w:val="00E02A0E"/>
    <w:rsid w:val="00E02CAA"/>
    <w:rsid w:val="00E07F50"/>
    <w:rsid w:val="00E07FDD"/>
    <w:rsid w:val="00E113E0"/>
    <w:rsid w:val="00E13F2B"/>
    <w:rsid w:val="00E1492A"/>
    <w:rsid w:val="00E152DD"/>
    <w:rsid w:val="00E234AF"/>
    <w:rsid w:val="00E2621B"/>
    <w:rsid w:val="00E27934"/>
    <w:rsid w:val="00E323CD"/>
    <w:rsid w:val="00E34E5C"/>
    <w:rsid w:val="00E35D5E"/>
    <w:rsid w:val="00E3658A"/>
    <w:rsid w:val="00E37288"/>
    <w:rsid w:val="00E43184"/>
    <w:rsid w:val="00E44FDE"/>
    <w:rsid w:val="00E4716B"/>
    <w:rsid w:val="00E53F41"/>
    <w:rsid w:val="00E56D19"/>
    <w:rsid w:val="00E60EE1"/>
    <w:rsid w:val="00E662BF"/>
    <w:rsid w:val="00E71E99"/>
    <w:rsid w:val="00E72818"/>
    <w:rsid w:val="00E72E2D"/>
    <w:rsid w:val="00E72E9B"/>
    <w:rsid w:val="00E7337D"/>
    <w:rsid w:val="00E815B8"/>
    <w:rsid w:val="00E8338C"/>
    <w:rsid w:val="00E86BD5"/>
    <w:rsid w:val="00E873E9"/>
    <w:rsid w:val="00E92A97"/>
    <w:rsid w:val="00E92E94"/>
    <w:rsid w:val="00EA233C"/>
    <w:rsid w:val="00EA3C73"/>
    <w:rsid w:val="00EA5643"/>
    <w:rsid w:val="00EB3220"/>
    <w:rsid w:val="00EB4827"/>
    <w:rsid w:val="00EB65E0"/>
    <w:rsid w:val="00EB7D09"/>
    <w:rsid w:val="00EC04A8"/>
    <w:rsid w:val="00EC355B"/>
    <w:rsid w:val="00EC5510"/>
    <w:rsid w:val="00EC5B00"/>
    <w:rsid w:val="00EC5B45"/>
    <w:rsid w:val="00EC7045"/>
    <w:rsid w:val="00ED234D"/>
    <w:rsid w:val="00ED7884"/>
    <w:rsid w:val="00ED7F05"/>
    <w:rsid w:val="00EF3F8D"/>
    <w:rsid w:val="00EF5018"/>
    <w:rsid w:val="00F00021"/>
    <w:rsid w:val="00F003A4"/>
    <w:rsid w:val="00F00A27"/>
    <w:rsid w:val="00F00F4B"/>
    <w:rsid w:val="00F03B06"/>
    <w:rsid w:val="00F0440F"/>
    <w:rsid w:val="00F06696"/>
    <w:rsid w:val="00F0704D"/>
    <w:rsid w:val="00F07137"/>
    <w:rsid w:val="00F10A9E"/>
    <w:rsid w:val="00F10ED9"/>
    <w:rsid w:val="00F13BBC"/>
    <w:rsid w:val="00F1522D"/>
    <w:rsid w:val="00F20043"/>
    <w:rsid w:val="00F2043B"/>
    <w:rsid w:val="00F21E5F"/>
    <w:rsid w:val="00F2348B"/>
    <w:rsid w:val="00F2555A"/>
    <w:rsid w:val="00F26F40"/>
    <w:rsid w:val="00F30E7F"/>
    <w:rsid w:val="00F315E0"/>
    <w:rsid w:val="00F40AD5"/>
    <w:rsid w:val="00F41247"/>
    <w:rsid w:val="00F41545"/>
    <w:rsid w:val="00F425BE"/>
    <w:rsid w:val="00F451AC"/>
    <w:rsid w:val="00F4572D"/>
    <w:rsid w:val="00F4621C"/>
    <w:rsid w:val="00F5169E"/>
    <w:rsid w:val="00F53B4A"/>
    <w:rsid w:val="00F604E4"/>
    <w:rsid w:val="00F64F8F"/>
    <w:rsid w:val="00F66205"/>
    <w:rsid w:val="00F70134"/>
    <w:rsid w:val="00F74D89"/>
    <w:rsid w:val="00F8077F"/>
    <w:rsid w:val="00F8347D"/>
    <w:rsid w:val="00F84BEF"/>
    <w:rsid w:val="00F859D0"/>
    <w:rsid w:val="00F85AE1"/>
    <w:rsid w:val="00F928C2"/>
    <w:rsid w:val="00F92CAA"/>
    <w:rsid w:val="00F962B9"/>
    <w:rsid w:val="00FA2A4A"/>
    <w:rsid w:val="00FA5837"/>
    <w:rsid w:val="00FA5F4F"/>
    <w:rsid w:val="00FB3253"/>
    <w:rsid w:val="00FB3F30"/>
    <w:rsid w:val="00FB586E"/>
    <w:rsid w:val="00FB7432"/>
    <w:rsid w:val="00FC3533"/>
    <w:rsid w:val="00FC4278"/>
    <w:rsid w:val="00FC4F50"/>
    <w:rsid w:val="00FC4FBD"/>
    <w:rsid w:val="00FC7193"/>
    <w:rsid w:val="00FD093B"/>
    <w:rsid w:val="00FD53A8"/>
    <w:rsid w:val="00FE1466"/>
    <w:rsid w:val="00FE3FD1"/>
    <w:rsid w:val="00FE5F30"/>
    <w:rsid w:val="00FE6A11"/>
    <w:rsid w:val="00FE7ADD"/>
    <w:rsid w:val="00FF0D4D"/>
    <w:rsid w:val="00FF2670"/>
    <w:rsid w:val="00FF2DC5"/>
    <w:rsid w:val="00FF626A"/>
    <w:rsid w:val="00FF67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60364"/>
  <w15:docId w15:val="{45707C3C-A3C6-4D73-B85B-D2BA1A69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DC6"/>
    <w:pPr>
      <w:keepLines/>
    </w:pPr>
  </w:style>
  <w:style w:type="paragraph" w:styleId="Heading1">
    <w:name w:val="heading 1"/>
    <w:basedOn w:val="Normal"/>
    <w:next w:val="Heading2"/>
    <w:qFormat/>
    <w:rsid w:val="00B8433F"/>
    <w:pPr>
      <w:keepNext/>
      <w:numPr>
        <w:numId w:val="1"/>
      </w:numPr>
      <w:spacing w:before="360" w:after="120"/>
      <w:outlineLvl w:val="0"/>
    </w:pPr>
    <w:rPr>
      <w:rFonts w:ascii="Arial" w:hAnsi="Arial"/>
      <w:b/>
      <w:caps/>
      <w:kern w:val="28"/>
      <w:sz w:val="22"/>
    </w:rPr>
  </w:style>
  <w:style w:type="paragraph" w:styleId="Heading2">
    <w:name w:val="heading 2"/>
    <w:basedOn w:val="Normal"/>
    <w:next w:val="Heading3"/>
    <w:qFormat/>
    <w:rsid w:val="00B8433F"/>
    <w:pPr>
      <w:numPr>
        <w:ilvl w:val="1"/>
        <w:numId w:val="1"/>
      </w:numPr>
      <w:spacing w:before="120" w:after="60"/>
      <w:outlineLvl w:val="1"/>
    </w:pPr>
    <w:rPr>
      <w:b/>
      <w:caps/>
    </w:rPr>
  </w:style>
  <w:style w:type="paragraph" w:styleId="Heading3">
    <w:name w:val="heading 3"/>
    <w:basedOn w:val="Normal"/>
    <w:qFormat/>
    <w:rsid w:val="00B8433F"/>
    <w:pPr>
      <w:numPr>
        <w:ilvl w:val="2"/>
        <w:numId w:val="1"/>
      </w:numPr>
      <w:spacing w:before="120"/>
      <w:outlineLvl w:val="2"/>
    </w:pPr>
  </w:style>
  <w:style w:type="paragraph" w:styleId="Heading4">
    <w:name w:val="heading 4"/>
    <w:basedOn w:val="Normal"/>
    <w:qFormat/>
    <w:rsid w:val="00B8433F"/>
    <w:pPr>
      <w:numPr>
        <w:ilvl w:val="3"/>
        <w:numId w:val="1"/>
      </w:numPr>
      <w:outlineLvl w:val="3"/>
    </w:pPr>
  </w:style>
  <w:style w:type="paragraph" w:styleId="Heading5">
    <w:name w:val="heading 5"/>
    <w:basedOn w:val="Normal"/>
    <w:qFormat/>
    <w:rsid w:val="00B8433F"/>
    <w:pPr>
      <w:numPr>
        <w:ilvl w:val="4"/>
        <w:numId w:val="1"/>
      </w:numPr>
      <w:outlineLvl w:val="4"/>
    </w:pPr>
  </w:style>
  <w:style w:type="paragraph" w:styleId="Heading6">
    <w:name w:val="heading 6"/>
    <w:basedOn w:val="Normal"/>
    <w:qFormat/>
    <w:rsid w:val="00B8433F"/>
    <w:pPr>
      <w:numPr>
        <w:ilvl w:val="5"/>
        <w:numId w:val="1"/>
      </w:numPr>
      <w:outlineLvl w:val="5"/>
    </w:pPr>
  </w:style>
  <w:style w:type="paragraph" w:styleId="Heading7">
    <w:name w:val="heading 7"/>
    <w:basedOn w:val="Normal"/>
    <w:qFormat/>
    <w:rsid w:val="00B8433F"/>
    <w:pPr>
      <w:numPr>
        <w:ilvl w:val="6"/>
        <w:numId w:val="1"/>
      </w:numPr>
      <w:outlineLvl w:val="6"/>
    </w:pPr>
  </w:style>
  <w:style w:type="paragraph" w:styleId="Heading8">
    <w:name w:val="heading 8"/>
    <w:basedOn w:val="Normal"/>
    <w:qFormat/>
    <w:rsid w:val="00B8433F"/>
    <w:pPr>
      <w:numPr>
        <w:ilvl w:val="7"/>
        <w:numId w:val="1"/>
      </w:numPr>
      <w:outlineLvl w:val="7"/>
    </w:pPr>
  </w:style>
  <w:style w:type="paragraph" w:styleId="Heading9">
    <w:name w:val="heading 9"/>
    <w:basedOn w:val="Normal"/>
    <w:qFormat/>
    <w:rsid w:val="00B8433F"/>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8433F"/>
    <w:pPr>
      <w:spacing w:before="240" w:after="60"/>
      <w:jc w:val="center"/>
    </w:pPr>
    <w:rPr>
      <w:rFonts w:ascii="Arial" w:hAnsi="Arial"/>
      <w:b/>
      <w:caps/>
      <w:kern w:val="28"/>
      <w:sz w:val="22"/>
    </w:rPr>
  </w:style>
  <w:style w:type="paragraph" w:styleId="Subtitle">
    <w:name w:val="Subtitle"/>
    <w:basedOn w:val="Normal"/>
    <w:qFormat/>
    <w:rsid w:val="00B8433F"/>
    <w:pPr>
      <w:spacing w:after="60"/>
      <w:jc w:val="center"/>
      <w:outlineLvl w:val="1"/>
    </w:pPr>
    <w:rPr>
      <w:rFonts w:ascii="Arial" w:hAnsi="Arial"/>
      <w:sz w:val="22"/>
    </w:rPr>
  </w:style>
  <w:style w:type="paragraph" w:styleId="BodyTextIndent2">
    <w:name w:val="Body Text Indent 2"/>
    <w:basedOn w:val="Normal"/>
    <w:rsid w:val="00B8433F"/>
    <w:pPr>
      <w:ind w:left="2160" w:hanging="1440"/>
    </w:pPr>
  </w:style>
  <w:style w:type="paragraph" w:styleId="BodyTextIndent">
    <w:name w:val="Body Text Indent"/>
    <w:basedOn w:val="Normal"/>
    <w:rsid w:val="00B8433F"/>
    <w:pPr>
      <w:ind w:left="2886" w:hanging="1662"/>
    </w:pPr>
  </w:style>
  <w:style w:type="paragraph" w:styleId="BodyTextIndent3">
    <w:name w:val="Body Text Indent 3"/>
    <w:basedOn w:val="Normal"/>
    <w:rsid w:val="00B8433F"/>
    <w:pPr>
      <w:ind w:left="2886" w:hanging="1638"/>
    </w:pPr>
  </w:style>
  <w:style w:type="paragraph" w:styleId="Header">
    <w:name w:val="header"/>
    <w:basedOn w:val="Normal"/>
    <w:rsid w:val="00377A29"/>
    <w:pPr>
      <w:tabs>
        <w:tab w:val="center" w:pos="4320"/>
        <w:tab w:val="right" w:pos="8640"/>
      </w:tabs>
    </w:pPr>
  </w:style>
  <w:style w:type="paragraph" w:styleId="Footer">
    <w:name w:val="footer"/>
    <w:basedOn w:val="Normal"/>
    <w:link w:val="FooterChar"/>
    <w:rsid w:val="00377A29"/>
    <w:pPr>
      <w:tabs>
        <w:tab w:val="center" w:pos="4320"/>
        <w:tab w:val="right" w:pos="8640"/>
      </w:tabs>
    </w:pPr>
  </w:style>
  <w:style w:type="character" w:styleId="PageNumber">
    <w:name w:val="page number"/>
    <w:basedOn w:val="DefaultParagraphFont"/>
    <w:rsid w:val="00377A29"/>
  </w:style>
  <w:style w:type="character" w:styleId="Hyperlink">
    <w:name w:val="Hyperlink"/>
    <w:rsid w:val="00036625"/>
    <w:rPr>
      <w:color w:val="0000FF"/>
      <w:u w:val="single"/>
    </w:rPr>
  </w:style>
  <w:style w:type="character" w:styleId="LineNumber">
    <w:name w:val="line number"/>
    <w:basedOn w:val="DefaultParagraphFont"/>
    <w:rsid w:val="00D4480E"/>
  </w:style>
  <w:style w:type="paragraph" w:styleId="BalloonText">
    <w:name w:val="Balloon Text"/>
    <w:basedOn w:val="Normal"/>
    <w:semiHidden/>
    <w:rsid w:val="00E92A97"/>
    <w:rPr>
      <w:rFonts w:ascii="Tahoma" w:hAnsi="Tahoma" w:cs="Tahoma"/>
      <w:sz w:val="16"/>
      <w:szCs w:val="16"/>
    </w:rPr>
  </w:style>
  <w:style w:type="character" w:styleId="FollowedHyperlink">
    <w:name w:val="FollowedHyperlink"/>
    <w:rsid w:val="006D789F"/>
    <w:rPr>
      <w:color w:val="800080"/>
      <w:u w:val="single"/>
    </w:rPr>
  </w:style>
  <w:style w:type="character" w:customStyle="1" w:styleId="FooterChar">
    <w:name w:val="Footer Char"/>
    <w:basedOn w:val="DefaultParagraphFont"/>
    <w:link w:val="Footer"/>
    <w:rsid w:val="007C6A23"/>
  </w:style>
  <w:style w:type="character" w:styleId="CommentReference">
    <w:name w:val="annotation reference"/>
    <w:rsid w:val="00EB3220"/>
    <w:rPr>
      <w:sz w:val="16"/>
      <w:szCs w:val="16"/>
    </w:rPr>
  </w:style>
  <w:style w:type="paragraph" w:styleId="CommentText">
    <w:name w:val="annotation text"/>
    <w:basedOn w:val="Normal"/>
    <w:link w:val="CommentTextChar"/>
    <w:rsid w:val="00EB3220"/>
  </w:style>
  <w:style w:type="character" w:customStyle="1" w:styleId="CommentTextChar">
    <w:name w:val="Comment Text Char"/>
    <w:basedOn w:val="DefaultParagraphFont"/>
    <w:link w:val="CommentText"/>
    <w:rsid w:val="00EB3220"/>
  </w:style>
  <w:style w:type="paragraph" w:styleId="CommentSubject">
    <w:name w:val="annotation subject"/>
    <w:basedOn w:val="CommentText"/>
    <w:next w:val="CommentText"/>
    <w:link w:val="CommentSubjectChar"/>
    <w:rsid w:val="00EB3220"/>
    <w:rPr>
      <w:b/>
      <w:bCs/>
    </w:rPr>
  </w:style>
  <w:style w:type="character" w:customStyle="1" w:styleId="CommentSubjectChar">
    <w:name w:val="Comment Subject Char"/>
    <w:link w:val="CommentSubject"/>
    <w:rsid w:val="00EB3220"/>
    <w:rPr>
      <w:b/>
      <w:bCs/>
    </w:rPr>
  </w:style>
  <w:style w:type="paragraph" w:styleId="ListParagraph">
    <w:name w:val="List Paragraph"/>
    <w:basedOn w:val="Normal"/>
    <w:uiPriority w:val="34"/>
    <w:qFormat/>
    <w:rsid w:val="00614AD3"/>
    <w:pPr>
      <w:keepLines w:val="0"/>
      <w:ind w:left="720"/>
      <w:contextualSpacing/>
    </w:pPr>
    <w:rPr>
      <w:rFonts w:ascii="CG Times" w:hAnsi="CG Times"/>
      <w:sz w:val="24"/>
    </w:rPr>
  </w:style>
  <w:style w:type="paragraph" w:styleId="Revision">
    <w:name w:val="Revision"/>
    <w:hidden/>
    <w:uiPriority w:val="99"/>
    <w:semiHidden/>
    <w:rsid w:val="00EC0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82A0F9C4A686438DB087AF414ABF2B" ma:contentTypeVersion="15" ma:contentTypeDescription="Create a new document." ma:contentTypeScope="" ma:versionID="89778612ad66a73111a5700b5dc3cc79">
  <xsd:schema xmlns:xsd="http://www.w3.org/2001/XMLSchema" xmlns:xs="http://www.w3.org/2001/XMLSchema" xmlns:p="http://schemas.microsoft.com/office/2006/metadata/properties" xmlns:ns2="d968919d-8f17-48aa-b742-a9651d063139" xmlns:ns3="56f3d475-d5a5-4f38-9fda-4df3bc095028" targetNamespace="http://schemas.microsoft.com/office/2006/metadata/properties" ma:root="true" ma:fieldsID="b3f4fc1159e75058aed92d53c6878c7a" ns2:_="" ns3:_="">
    <xsd:import namespace="d968919d-8f17-48aa-b742-a9651d063139"/>
    <xsd:import namespace="56f3d475-d5a5-4f38-9fda-4df3bc0950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Status" minOccurs="0"/>
                <xsd:element ref="ns3:Comme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8919d-8f17-48aa-b742-a9651d0631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1cbae2d-2699-44de-8ed7-9f585882d623}" ma:internalName="TaxCatchAll" ma:showField="CatchAllData" ma:web="d968919d-8f17-48aa-b742-a9651d0631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3d475-d5a5-4f38-9fda-4df3bc0950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format="Dropdown" ma:internalName="Status">
      <xsd:simpleType>
        <xsd:union memberTypes="dms:Text">
          <xsd:simpleType>
            <xsd:restriction base="dms:Choice">
              <xsd:enumeration value="Editing"/>
              <xsd:enumeration value="Review"/>
              <xsd:enumeration value="Final"/>
              <xsd:enumeration value="No Updates Needed"/>
            </xsd:restriction>
          </xsd:simpleType>
        </xsd:union>
      </xsd:simpleType>
    </xsd:element>
    <xsd:element name="Comments" ma:index="15" nillable="true" ma:displayName="Comments" ma:format="Dropdown" ma:internalName="Comment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cd9e62-e469-4ba7-99d5-eaeed98420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d968919d-8f17-48aa-b742-a9651d063139">
      <UserInfo>
        <DisplayName/>
        <AccountId xsi:nil="true"/>
        <AccountType/>
      </UserInfo>
    </SharedWithUsers>
    <Comments xmlns="56f3d475-d5a5-4f38-9fda-4df3bc095028" xsi:nil="true"/>
    <Status xmlns="56f3d475-d5a5-4f38-9fda-4df3bc095028" xsi:nil="true"/>
    <TaxCatchAll xmlns="d968919d-8f17-48aa-b742-a9651d063139" xsi:nil="true"/>
    <lcf76f155ced4ddcb4097134ff3c332f xmlns="56f3d475-d5a5-4f38-9fda-4df3bc0950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81E054-6499-46BF-8923-CB4F1AFDAA51}"/>
</file>

<file path=customXml/itemProps2.xml><?xml version="1.0" encoding="utf-8"?>
<ds:datastoreItem xmlns:ds="http://schemas.openxmlformats.org/officeDocument/2006/customXml" ds:itemID="{5C09616D-8818-4B6C-953B-4872CDFC271C}">
  <ds:schemaRefs>
    <ds:schemaRef ds:uri="http://schemas.microsoft.com/office/2006/metadata/longProperties"/>
  </ds:schemaRefs>
</ds:datastoreItem>
</file>

<file path=customXml/itemProps3.xml><?xml version="1.0" encoding="utf-8"?>
<ds:datastoreItem xmlns:ds="http://schemas.openxmlformats.org/officeDocument/2006/customXml" ds:itemID="{EAAEE9C6-180F-45F3-ABB5-B20CA3CB5807}">
  <ds:schemaRefs>
    <ds:schemaRef ds:uri="http://schemas.openxmlformats.org/officeDocument/2006/bibliography"/>
  </ds:schemaRefs>
</ds:datastoreItem>
</file>

<file path=customXml/itemProps4.xml><?xml version="1.0" encoding="utf-8"?>
<ds:datastoreItem xmlns:ds="http://schemas.openxmlformats.org/officeDocument/2006/customXml" ds:itemID="{4F55BD27-9D18-47BD-B505-5C2F24304596}">
  <ds:schemaRefs>
    <ds:schemaRef ds:uri="http://schemas.microsoft.com/sharepoint/v3/contenttype/forms"/>
  </ds:schemaRefs>
</ds:datastoreItem>
</file>

<file path=customXml/itemProps5.xml><?xml version="1.0" encoding="utf-8"?>
<ds:datastoreItem xmlns:ds="http://schemas.openxmlformats.org/officeDocument/2006/customXml" ds:itemID="{DD522F13-16DC-4F99-A800-A7D25BE7CFA6}">
  <ds:schemaRefs>
    <ds:schemaRef ds:uri="http://schemas.microsoft.com/office/2006/metadata/properties"/>
    <ds:schemaRef ds:uri="http://schemas.microsoft.com/office/infopath/2007/PartnerControls"/>
    <ds:schemaRef ds:uri="d968919d-8f17-48aa-b742-a9651d063139"/>
    <ds:schemaRef ds:uri="56f3d475-d5a5-4f38-9fda-4df3bc095028"/>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SECTION 01010</vt:lpstr>
    </vt:vector>
  </TitlesOfParts>
  <Company>HDR</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gjacobs</dc:creator>
  <cp:lastModifiedBy>Wiland, Autumn</cp:lastModifiedBy>
  <cp:revision>46</cp:revision>
  <cp:lastPrinted>2011-02-23T17:20:00Z</cp:lastPrinted>
  <dcterms:created xsi:type="dcterms:W3CDTF">2017-09-05T12:56:00Z</dcterms:created>
  <dcterms:modified xsi:type="dcterms:W3CDTF">2024-03-19T17:37:00Z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0x0101004282A0F9C4A686438DB087AF414ABF2B</vt:lpwstr>
  </property>
  <property fmtid="{D5CDD505-2E9C-101B-9397-08002B2CF9AE}" pid="4" name="Order">
    <vt:r8>557800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